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46" w:rsidRDefault="004A7646" w:rsidP="004A7646">
      <w:pPr>
        <w:ind w:right="-1"/>
        <w:jc w:val="center"/>
        <w:rPr>
          <w:rFonts w:ascii="Sylfaen" w:hAnsi="Sylfaen"/>
          <w:b/>
          <w:caps/>
          <w:smallCaps/>
          <w:sz w:val="22"/>
          <w:szCs w:val="22"/>
        </w:rPr>
      </w:pPr>
      <w:r w:rsidRPr="00D6416E">
        <w:rPr>
          <w:rFonts w:ascii="Sylfaen" w:hAnsi="Sylfaen"/>
          <w:b/>
          <w:caps/>
          <w:smallCaps/>
          <w:sz w:val="22"/>
          <w:szCs w:val="22"/>
        </w:rPr>
        <w:t xml:space="preserve">Краевое государственное автономное учреждение </w:t>
      </w:r>
    </w:p>
    <w:p w:rsidR="004A7646" w:rsidRPr="00F9667C" w:rsidRDefault="004A7646" w:rsidP="004A7646">
      <w:pPr>
        <w:ind w:right="-1"/>
        <w:jc w:val="center"/>
        <w:rPr>
          <w:i/>
          <w:sz w:val="20"/>
          <w:szCs w:val="20"/>
        </w:rPr>
      </w:pPr>
      <w:r w:rsidRPr="00D6416E">
        <w:rPr>
          <w:rFonts w:ascii="Sylfaen" w:hAnsi="Sylfaen"/>
          <w:b/>
          <w:caps/>
          <w:smallCaps/>
          <w:sz w:val="22"/>
          <w:szCs w:val="22"/>
        </w:rPr>
        <w:t>физкультурно-оздоровительный комплекс «</w:t>
      </w:r>
      <w:r>
        <w:rPr>
          <w:rFonts w:ascii="Sylfaen" w:hAnsi="Sylfaen"/>
          <w:b/>
          <w:caps/>
          <w:smallCaps/>
          <w:sz w:val="22"/>
          <w:szCs w:val="22"/>
        </w:rPr>
        <w:t>Радужный</w:t>
      </w:r>
      <w:r w:rsidRPr="00D6416E">
        <w:rPr>
          <w:rFonts w:ascii="Sylfaen" w:hAnsi="Sylfaen"/>
          <w:b/>
          <w:caps/>
          <w:smallCaps/>
          <w:sz w:val="22"/>
          <w:szCs w:val="22"/>
        </w:rPr>
        <w:t>»</w:t>
      </w:r>
    </w:p>
    <w:p w:rsidR="004A7646" w:rsidRPr="00D6416E" w:rsidRDefault="004A7646" w:rsidP="004A7646">
      <w:pPr>
        <w:widowControl w:val="0"/>
        <w:shd w:val="clear" w:color="auto" w:fill="FFFFFF"/>
        <w:tabs>
          <w:tab w:val="left" w:leader="underscore" w:pos="2803"/>
        </w:tabs>
        <w:ind w:right="-186"/>
        <w:jc w:val="both"/>
        <w:rPr>
          <w:sz w:val="28"/>
          <w:szCs w:val="28"/>
        </w:rPr>
      </w:pPr>
    </w:p>
    <w:tbl>
      <w:tblPr>
        <w:tblpPr w:leftFromText="180" w:rightFromText="180" w:vertAnchor="text" w:horzAnchor="margin" w:tblpXSpec="right" w:tblpY="238"/>
        <w:tblW w:w="10468" w:type="dxa"/>
        <w:tblLook w:val="0000" w:firstRow="0" w:lastRow="0" w:firstColumn="0" w:lastColumn="0" w:noHBand="0" w:noVBand="0"/>
      </w:tblPr>
      <w:tblGrid>
        <w:gridCol w:w="4608"/>
        <w:gridCol w:w="1620"/>
        <w:gridCol w:w="4240"/>
      </w:tblGrid>
      <w:tr w:rsidR="004A7646" w:rsidRPr="00D6416E" w:rsidTr="003820EB">
        <w:tc>
          <w:tcPr>
            <w:tcW w:w="4608" w:type="dxa"/>
          </w:tcPr>
          <w:p w:rsidR="004A7646" w:rsidRPr="00D6416E" w:rsidRDefault="004A7646" w:rsidP="003820EB">
            <w:pPr>
              <w:ind w:right="-186"/>
              <w:jc w:val="both"/>
              <w:rPr>
                <w:sz w:val="28"/>
                <w:szCs w:val="28"/>
              </w:rPr>
            </w:pPr>
          </w:p>
          <w:p w:rsidR="004A7646" w:rsidRPr="00D6416E" w:rsidRDefault="004A7646" w:rsidP="003820EB">
            <w:pPr>
              <w:ind w:right="-186"/>
              <w:jc w:val="both"/>
              <w:rPr>
                <w:sz w:val="28"/>
                <w:szCs w:val="28"/>
              </w:rPr>
            </w:pPr>
          </w:p>
          <w:p w:rsidR="004A7646" w:rsidRPr="00D6416E" w:rsidRDefault="004A7646" w:rsidP="003820EB">
            <w:pPr>
              <w:tabs>
                <w:tab w:val="left" w:pos="280"/>
              </w:tabs>
              <w:ind w:right="-186"/>
              <w:jc w:val="both"/>
              <w:rPr>
                <w:spacing w:val="-3"/>
                <w:sz w:val="28"/>
                <w:szCs w:val="28"/>
              </w:rPr>
            </w:pPr>
          </w:p>
        </w:tc>
        <w:tc>
          <w:tcPr>
            <w:tcW w:w="1620" w:type="dxa"/>
          </w:tcPr>
          <w:p w:rsidR="004A7646" w:rsidRPr="00D6416E" w:rsidRDefault="004A7646" w:rsidP="003820EB">
            <w:pPr>
              <w:ind w:right="-186"/>
              <w:jc w:val="both"/>
              <w:rPr>
                <w:color w:val="000000"/>
                <w:spacing w:val="-3"/>
                <w:sz w:val="28"/>
                <w:szCs w:val="28"/>
              </w:rPr>
            </w:pPr>
          </w:p>
        </w:tc>
        <w:tc>
          <w:tcPr>
            <w:tcW w:w="4240" w:type="dxa"/>
          </w:tcPr>
          <w:p w:rsidR="004A7646" w:rsidRPr="00D6416E" w:rsidRDefault="004A7646" w:rsidP="003820EB">
            <w:pPr>
              <w:shd w:val="clear" w:color="auto" w:fill="FFFFFF"/>
              <w:ind w:right="-186"/>
              <w:jc w:val="both"/>
              <w:rPr>
                <w:b/>
                <w:color w:val="000000"/>
                <w:spacing w:val="-3"/>
              </w:rPr>
            </w:pPr>
            <w:r w:rsidRPr="00D6416E">
              <w:rPr>
                <w:b/>
                <w:color w:val="000000"/>
                <w:spacing w:val="-3"/>
              </w:rPr>
              <w:t>УТВЕРЖДАЮ</w:t>
            </w:r>
          </w:p>
          <w:p w:rsidR="004A7646" w:rsidRPr="00D6416E" w:rsidRDefault="004A7646" w:rsidP="003820EB">
            <w:pPr>
              <w:ind w:right="-186"/>
              <w:jc w:val="both"/>
              <w:rPr>
                <w:b/>
                <w:color w:val="000000"/>
                <w:spacing w:val="-3"/>
              </w:rPr>
            </w:pPr>
          </w:p>
          <w:p w:rsidR="004A7646" w:rsidRPr="00D6416E" w:rsidRDefault="004A7646" w:rsidP="003820EB">
            <w:pPr>
              <w:ind w:right="-186"/>
              <w:jc w:val="both"/>
              <w:rPr>
                <w:b/>
                <w:color w:val="000000"/>
                <w:spacing w:val="-3"/>
              </w:rPr>
            </w:pPr>
            <w:r w:rsidRPr="00D6416E">
              <w:rPr>
                <w:b/>
                <w:color w:val="000000"/>
                <w:spacing w:val="-3"/>
              </w:rPr>
              <w:t>Директор КГАУ ФОК «</w:t>
            </w:r>
            <w:r>
              <w:rPr>
                <w:b/>
                <w:color w:val="000000"/>
                <w:spacing w:val="-3"/>
              </w:rPr>
              <w:t>Радужный</w:t>
            </w:r>
            <w:r w:rsidRPr="00D6416E">
              <w:rPr>
                <w:b/>
                <w:color w:val="000000"/>
                <w:spacing w:val="-3"/>
              </w:rPr>
              <w:t>»</w:t>
            </w:r>
          </w:p>
          <w:p w:rsidR="004A7646" w:rsidRPr="00D6416E" w:rsidRDefault="004A7646" w:rsidP="003820EB">
            <w:pPr>
              <w:ind w:right="-186"/>
              <w:jc w:val="both"/>
              <w:rPr>
                <w:b/>
                <w:color w:val="000000"/>
                <w:spacing w:val="-3"/>
              </w:rPr>
            </w:pPr>
          </w:p>
          <w:p w:rsidR="004A7646" w:rsidRPr="00D6416E" w:rsidRDefault="004A7646" w:rsidP="003820EB">
            <w:pPr>
              <w:ind w:right="-186"/>
              <w:jc w:val="both"/>
              <w:rPr>
                <w:b/>
                <w:color w:val="000000"/>
                <w:spacing w:val="-3"/>
              </w:rPr>
            </w:pPr>
          </w:p>
          <w:p w:rsidR="004A7646" w:rsidRPr="00D6416E" w:rsidRDefault="004A7646" w:rsidP="003820EB">
            <w:pPr>
              <w:ind w:right="-186"/>
              <w:jc w:val="both"/>
            </w:pPr>
            <w:r w:rsidRPr="00D6416E">
              <w:rPr>
                <w:b/>
                <w:color w:val="000000"/>
                <w:spacing w:val="-3"/>
              </w:rPr>
              <w:t>______________________________</w:t>
            </w:r>
          </w:p>
          <w:p w:rsidR="004A7646" w:rsidRPr="00D6416E" w:rsidRDefault="004A7646" w:rsidP="003820EB">
            <w:pPr>
              <w:ind w:right="-186"/>
              <w:jc w:val="both"/>
              <w:rPr>
                <w:b/>
                <w:color w:val="000000"/>
                <w:spacing w:val="-3"/>
              </w:rPr>
            </w:pPr>
            <w:r w:rsidRPr="00D6416E">
              <w:rPr>
                <w:b/>
                <w:color w:val="000000"/>
                <w:spacing w:val="-3"/>
              </w:rPr>
              <w:t>(</w:t>
            </w:r>
            <w:r>
              <w:rPr>
                <w:b/>
                <w:color w:val="000000"/>
                <w:spacing w:val="-3"/>
              </w:rPr>
              <w:t>С.А. Чаадаев</w:t>
            </w:r>
            <w:r w:rsidRPr="00D6416E">
              <w:rPr>
                <w:b/>
                <w:color w:val="000000"/>
                <w:spacing w:val="-3"/>
              </w:rPr>
              <w:t>)</w:t>
            </w:r>
          </w:p>
          <w:p w:rsidR="004A7646" w:rsidRPr="00D6416E" w:rsidRDefault="004A7646" w:rsidP="003820EB">
            <w:pPr>
              <w:ind w:right="-186"/>
              <w:jc w:val="both"/>
              <w:rPr>
                <w:b/>
                <w:color w:val="000000"/>
                <w:spacing w:val="-3"/>
              </w:rPr>
            </w:pPr>
          </w:p>
          <w:p w:rsidR="004A7646" w:rsidRPr="00D6416E" w:rsidRDefault="009A050B" w:rsidP="003820EB">
            <w:pPr>
              <w:ind w:right="-186"/>
              <w:jc w:val="both"/>
              <w:rPr>
                <w:b/>
                <w:color w:val="000000"/>
                <w:spacing w:val="-3"/>
                <w:sz w:val="28"/>
                <w:szCs w:val="28"/>
              </w:rPr>
            </w:pPr>
            <w:r>
              <w:rPr>
                <w:b/>
                <w:color w:val="000000"/>
                <w:spacing w:val="-3"/>
              </w:rPr>
              <w:t>«___» ________________ 2015</w:t>
            </w:r>
            <w:r w:rsidR="004A7646" w:rsidRPr="00D6416E">
              <w:rPr>
                <w:b/>
                <w:color w:val="000000"/>
                <w:spacing w:val="-3"/>
              </w:rPr>
              <w:t xml:space="preserve"> года</w:t>
            </w:r>
          </w:p>
        </w:tc>
      </w:tr>
    </w:tbl>
    <w:p w:rsidR="004A7646" w:rsidRDefault="004A7646" w:rsidP="004A7646">
      <w:pPr>
        <w:ind w:right="-186"/>
        <w:jc w:val="both"/>
        <w:rPr>
          <w:b/>
          <w:bCs/>
          <w:sz w:val="28"/>
          <w:szCs w:val="28"/>
        </w:rPr>
      </w:pPr>
    </w:p>
    <w:p w:rsidR="004A7646" w:rsidRDefault="004A7646" w:rsidP="004A7646">
      <w:pPr>
        <w:ind w:right="-186"/>
        <w:jc w:val="both"/>
        <w:rPr>
          <w:b/>
          <w:bCs/>
          <w:sz w:val="28"/>
          <w:szCs w:val="28"/>
        </w:rPr>
      </w:pPr>
    </w:p>
    <w:p w:rsidR="004A7646" w:rsidRDefault="004A7646" w:rsidP="004A7646">
      <w:pPr>
        <w:ind w:right="-186"/>
        <w:jc w:val="both"/>
        <w:rPr>
          <w:b/>
          <w:bCs/>
          <w:sz w:val="28"/>
          <w:szCs w:val="28"/>
        </w:rPr>
      </w:pPr>
    </w:p>
    <w:p w:rsidR="004A7646" w:rsidRDefault="004A7646" w:rsidP="004A7646">
      <w:pPr>
        <w:ind w:right="-186"/>
        <w:jc w:val="both"/>
        <w:rPr>
          <w:b/>
          <w:bCs/>
          <w:sz w:val="28"/>
          <w:szCs w:val="28"/>
        </w:rPr>
      </w:pPr>
    </w:p>
    <w:p w:rsidR="004A7646" w:rsidRDefault="004A7646" w:rsidP="004A7646">
      <w:pPr>
        <w:ind w:right="-186"/>
        <w:jc w:val="both"/>
        <w:rPr>
          <w:b/>
          <w:bCs/>
          <w:sz w:val="28"/>
          <w:szCs w:val="28"/>
        </w:rPr>
      </w:pPr>
    </w:p>
    <w:p w:rsidR="004A7646" w:rsidRDefault="004A7646" w:rsidP="004A7646">
      <w:pPr>
        <w:ind w:right="-186"/>
        <w:jc w:val="both"/>
        <w:rPr>
          <w:b/>
          <w:bCs/>
          <w:sz w:val="28"/>
          <w:szCs w:val="28"/>
        </w:rPr>
      </w:pPr>
    </w:p>
    <w:p w:rsidR="004A7646" w:rsidRPr="00D6416E" w:rsidRDefault="004A7646" w:rsidP="004A7646">
      <w:pPr>
        <w:ind w:right="-186"/>
        <w:jc w:val="both"/>
        <w:rPr>
          <w:b/>
          <w:bCs/>
          <w:sz w:val="28"/>
          <w:szCs w:val="28"/>
        </w:rPr>
      </w:pPr>
    </w:p>
    <w:p w:rsidR="004A7646" w:rsidRPr="00D6416E" w:rsidRDefault="004A7646" w:rsidP="004A7646">
      <w:pPr>
        <w:ind w:right="-186"/>
        <w:jc w:val="center"/>
        <w:rPr>
          <w:b/>
          <w:bCs/>
          <w:sz w:val="28"/>
          <w:szCs w:val="28"/>
        </w:rPr>
      </w:pPr>
      <w:r w:rsidRPr="00D6416E">
        <w:rPr>
          <w:b/>
          <w:bCs/>
          <w:sz w:val="28"/>
          <w:szCs w:val="28"/>
        </w:rPr>
        <w:t>Документация</w:t>
      </w:r>
    </w:p>
    <w:p w:rsidR="004A7646" w:rsidRPr="00D6416E" w:rsidRDefault="004A7646" w:rsidP="004A7646">
      <w:pPr>
        <w:ind w:right="-186"/>
        <w:jc w:val="center"/>
        <w:rPr>
          <w:b/>
          <w:sz w:val="28"/>
          <w:szCs w:val="28"/>
        </w:rPr>
      </w:pPr>
      <w:r w:rsidRPr="00D6416E">
        <w:rPr>
          <w:b/>
          <w:bCs/>
          <w:sz w:val="28"/>
          <w:szCs w:val="28"/>
        </w:rPr>
        <w:t xml:space="preserve">об открытом </w:t>
      </w:r>
      <w:r>
        <w:rPr>
          <w:b/>
          <w:bCs/>
          <w:sz w:val="28"/>
          <w:szCs w:val="28"/>
        </w:rPr>
        <w:t>аукционе</w:t>
      </w:r>
      <w:r w:rsidRPr="00D6416E">
        <w:rPr>
          <w:b/>
          <w:sz w:val="28"/>
          <w:szCs w:val="28"/>
        </w:rPr>
        <w:t>,</w:t>
      </w:r>
    </w:p>
    <w:p w:rsidR="004A7646" w:rsidRPr="00C12130" w:rsidRDefault="004A7646" w:rsidP="004A7646">
      <w:pPr>
        <w:ind w:right="-186"/>
        <w:jc w:val="center"/>
        <w:rPr>
          <w:b/>
          <w:iCs/>
          <w:color w:val="244061"/>
          <w:sz w:val="28"/>
          <w:szCs w:val="28"/>
        </w:rPr>
      </w:pPr>
      <w:r>
        <w:rPr>
          <w:b/>
          <w:sz w:val="28"/>
          <w:szCs w:val="28"/>
        </w:rPr>
        <w:t xml:space="preserve">на право заключения </w:t>
      </w:r>
      <w:r w:rsidRPr="00D6416E">
        <w:rPr>
          <w:b/>
          <w:sz w:val="28"/>
          <w:szCs w:val="28"/>
        </w:rPr>
        <w:t>договора аренды нежилого помещения, закрепленного за КГАУ ФОК «Радужный» на праве оперативного управления</w:t>
      </w:r>
    </w:p>
    <w:p w:rsidR="004A7646" w:rsidRPr="00D6416E" w:rsidRDefault="004A7646" w:rsidP="004A7646">
      <w:pPr>
        <w:ind w:right="-186"/>
        <w:jc w:val="center"/>
        <w:rPr>
          <w:b/>
          <w:bCs/>
          <w:sz w:val="28"/>
          <w:szCs w:val="28"/>
        </w:rPr>
      </w:pPr>
    </w:p>
    <w:p w:rsidR="004A7646" w:rsidRPr="00D6416E" w:rsidRDefault="004A7646" w:rsidP="004A7646">
      <w:pPr>
        <w:ind w:right="-186"/>
        <w:jc w:val="both"/>
        <w:rPr>
          <w:b/>
        </w:rPr>
      </w:pPr>
    </w:p>
    <w:p w:rsidR="004A7646" w:rsidRPr="00D6416E" w:rsidRDefault="004A7646" w:rsidP="004A7646">
      <w:pPr>
        <w:ind w:right="-186"/>
        <w:jc w:val="both"/>
        <w:rPr>
          <w:b/>
        </w:rPr>
      </w:pPr>
    </w:p>
    <w:p w:rsidR="004A7646" w:rsidRPr="00D6416E" w:rsidRDefault="004A7646" w:rsidP="004A7646">
      <w:pPr>
        <w:ind w:right="-186"/>
        <w:jc w:val="both"/>
        <w:rPr>
          <w:b/>
        </w:rPr>
      </w:pPr>
    </w:p>
    <w:p w:rsidR="004A7646" w:rsidRPr="00D6416E" w:rsidRDefault="004A7646" w:rsidP="004A7646">
      <w:pPr>
        <w:ind w:right="-186"/>
        <w:jc w:val="both"/>
        <w:rPr>
          <w:b/>
        </w:rPr>
      </w:pPr>
    </w:p>
    <w:p w:rsidR="004A7646" w:rsidRPr="00D6416E" w:rsidRDefault="004A7646" w:rsidP="004A7646">
      <w:pPr>
        <w:ind w:right="-186"/>
        <w:jc w:val="both"/>
        <w:rPr>
          <w:b/>
        </w:rPr>
      </w:pPr>
    </w:p>
    <w:p w:rsidR="004A7646" w:rsidRDefault="004A7646" w:rsidP="004A7646">
      <w:pPr>
        <w:ind w:right="-186"/>
        <w:jc w:val="both"/>
        <w:rPr>
          <w:b/>
        </w:rPr>
      </w:pPr>
    </w:p>
    <w:p w:rsidR="004A7646" w:rsidRDefault="004A7646" w:rsidP="004A7646">
      <w:pPr>
        <w:ind w:right="-186"/>
        <w:jc w:val="both"/>
        <w:rPr>
          <w:b/>
        </w:rPr>
      </w:pPr>
    </w:p>
    <w:p w:rsidR="004A7646" w:rsidRDefault="004A7646" w:rsidP="004A7646">
      <w:pPr>
        <w:ind w:right="-186"/>
        <w:jc w:val="both"/>
        <w:rPr>
          <w:b/>
        </w:rPr>
      </w:pPr>
    </w:p>
    <w:p w:rsidR="004A7646" w:rsidRDefault="004A7646" w:rsidP="004A7646">
      <w:pPr>
        <w:ind w:right="-186"/>
        <w:jc w:val="both"/>
        <w:rPr>
          <w:b/>
        </w:rPr>
      </w:pPr>
    </w:p>
    <w:p w:rsidR="004A7646" w:rsidRDefault="004A7646" w:rsidP="004A7646">
      <w:pPr>
        <w:ind w:right="-186"/>
        <w:jc w:val="both"/>
        <w:rPr>
          <w:b/>
        </w:rPr>
      </w:pPr>
    </w:p>
    <w:p w:rsidR="004A7646" w:rsidRDefault="004A7646" w:rsidP="004A7646">
      <w:pPr>
        <w:ind w:right="-186"/>
        <w:jc w:val="both"/>
        <w:rPr>
          <w:b/>
        </w:rPr>
      </w:pPr>
    </w:p>
    <w:p w:rsidR="004A7646" w:rsidRDefault="004A7646" w:rsidP="004A7646">
      <w:pPr>
        <w:ind w:right="-186"/>
        <w:jc w:val="both"/>
        <w:rPr>
          <w:b/>
        </w:rPr>
      </w:pPr>
    </w:p>
    <w:p w:rsidR="004A7646" w:rsidRDefault="004A7646" w:rsidP="004A7646">
      <w:pPr>
        <w:ind w:right="-186"/>
        <w:jc w:val="both"/>
        <w:rPr>
          <w:b/>
        </w:rPr>
      </w:pPr>
    </w:p>
    <w:p w:rsidR="004A7646" w:rsidRDefault="004A7646" w:rsidP="004A7646">
      <w:pPr>
        <w:ind w:right="-186"/>
        <w:jc w:val="both"/>
        <w:rPr>
          <w:b/>
        </w:rPr>
      </w:pPr>
    </w:p>
    <w:p w:rsidR="004A7646" w:rsidRDefault="004A7646" w:rsidP="004A7646">
      <w:pPr>
        <w:ind w:right="-186"/>
        <w:jc w:val="both"/>
        <w:rPr>
          <w:b/>
        </w:rPr>
      </w:pPr>
    </w:p>
    <w:p w:rsidR="004A7646" w:rsidRDefault="004A7646" w:rsidP="004A7646">
      <w:pPr>
        <w:ind w:right="-186"/>
        <w:jc w:val="both"/>
        <w:rPr>
          <w:b/>
        </w:rPr>
      </w:pPr>
    </w:p>
    <w:p w:rsidR="004A7646" w:rsidRDefault="004A7646" w:rsidP="004A7646">
      <w:pPr>
        <w:ind w:right="-186"/>
        <w:jc w:val="both"/>
        <w:rPr>
          <w:b/>
        </w:rPr>
      </w:pPr>
    </w:p>
    <w:p w:rsidR="004A7646" w:rsidRPr="00D6416E" w:rsidRDefault="004A7646" w:rsidP="004A7646">
      <w:pPr>
        <w:ind w:right="-186"/>
        <w:jc w:val="both"/>
        <w:rPr>
          <w:b/>
        </w:rPr>
      </w:pPr>
    </w:p>
    <w:p w:rsidR="004A7646" w:rsidRDefault="004A7646" w:rsidP="004A7646">
      <w:pPr>
        <w:ind w:right="-186"/>
        <w:jc w:val="both"/>
        <w:rPr>
          <w:b/>
        </w:rPr>
      </w:pPr>
    </w:p>
    <w:p w:rsidR="004A7646" w:rsidRPr="00D6416E" w:rsidRDefault="004A7646" w:rsidP="004A7646">
      <w:pPr>
        <w:ind w:right="-186"/>
        <w:jc w:val="both"/>
        <w:rPr>
          <w:b/>
        </w:rPr>
      </w:pPr>
    </w:p>
    <w:p w:rsidR="004A7646" w:rsidRPr="00D6416E" w:rsidRDefault="004A7646" w:rsidP="004A7646">
      <w:pPr>
        <w:ind w:right="-186"/>
        <w:jc w:val="both"/>
        <w:rPr>
          <w:b/>
        </w:rPr>
      </w:pPr>
    </w:p>
    <w:p w:rsidR="004A7646" w:rsidRDefault="004A7646" w:rsidP="004A7646">
      <w:pPr>
        <w:ind w:right="-186"/>
        <w:jc w:val="both"/>
        <w:rPr>
          <w:b/>
        </w:rPr>
      </w:pPr>
    </w:p>
    <w:p w:rsidR="006932C1" w:rsidRPr="00D6416E" w:rsidRDefault="006932C1" w:rsidP="004A7646">
      <w:pPr>
        <w:ind w:right="-186"/>
        <w:jc w:val="both"/>
        <w:rPr>
          <w:b/>
        </w:rPr>
      </w:pPr>
    </w:p>
    <w:p w:rsidR="004A7646" w:rsidRPr="00D6416E" w:rsidRDefault="004A7646" w:rsidP="004A7646">
      <w:pPr>
        <w:ind w:right="-186"/>
        <w:jc w:val="center"/>
        <w:rPr>
          <w:b/>
        </w:rPr>
      </w:pPr>
      <w:r w:rsidRPr="00D6416E">
        <w:rPr>
          <w:b/>
        </w:rPr>
        <w:t xml:space="preserve">г. </w:t>
      </w:r>
      <w:r>
        <w:rPr>
          <w:b/>
        </w:rPr>
        <w:t>Елизово</w:t>
      </w:r>
    </w:p>
    <w:p w:rsidR="002E086E" w:rsidRPr="00A126DE" w:rsidRDefault="006932C1" w:rsidP="00A126DE">
      <w:pPr>
        <w:ind w:right="-186"/>
        <w:jc w:val="center"/>
        <w:rPr>
          <w:b/>
        </w:rPr>
      </w:pPr>
      <w:bookmarkStart w:id="0" w:name="_Toc252444795"/>
      <w:r>
        <w:rPr>
          <w:b/>
        </w:rPr>
        <w:t>2015</w:t>
      </w:r>
      <w:r w:rsidR="00A126DE">
        <w:rPr>
          <w:b/>
        </w:rPr>
        <w:t xml:space="preserve"> г.</w:t>
      </w:r>
    </w:p>
    <w:p w:rsidR="00C07CC9" w:rsidRDefault="00C07CC9" w:rsidP="003C3C30">
      <w:pPr>
        <w:tabs>
          <w:tab w:val="left" w:pos="851"/>
        </w:tabs>
        <w:ind w:left="567" w:right="-2"/>
        <w:jc w:val="both"/>
        <w:rPr>
          <w:b/>
          <w:sz w:val="22"/>
          <w:szCs w:val="22"/>
        </w:rPr>
      </w:pPr>
      <w:r w:rsidRPr="00C07CC9">
        <w:rPr>
          <w:b/>
          <w:sz w:val="22"/>
          <w:szCs w:val="22"/>
        </w:rPr>
        <w:lastRenderedPageBreak/>
        <w:t>I.</w:t>
      </w:r>
      <w:r w:rsidRPr="00C07CC9">
        <w:rPr>
          <w:b/>
          <w:sz w:val="22"/>
          <w:szCs w:val="22"/>
        </w:rPr>
        <w:tab/>
        <w:t>СВЕДЕНИЯ О ПРОВОДИМОМ АУКЦИОНЕ</w:t>
      </w:r>
    </w:p>
    <w:p w:rsidR="002E086E" w:rsidRPr="00306133" w:rsidRDefault="00306133" w:rsidP="003C3C30">
      <w:pPr>
        <w:tabs>
          <w:tab w:val="left" w:pos="851"/>
        </w:tabs>
        <w:ind w:left="567" w:right="-2"/>
        <w:jc w:val="both"/>
        <w:rPr>
          <w:b/>
          <w:sz w:val="22"/>
          <w:szCs w:val="22"/>
        </w:rPr>
      </w:pPr>
      <w:r>
        <w:rPr>
          <w:b/>
          <w:sz w:val="22"/>
          <w:szCs w:val="22"/>
        </w:rPr>
        <w:t>1.1.</w:t>
      </w:r>
      <w:r w:rsidR="002E086E" w:rsidRPr="00306133">
        <w:rPr>
          <w:b/>
          <w:sz w:val="22"/>
          <w:szCs w:val="22"/>
        </w:rPr>
        <w:t>Общие сведения</w:t>
      </w:r>
      <w:r>
        <w:rPr>
          <w:b/>
          <w:sz w:val="22"/>
          <w:szCs w:val="22"/>
        </w:rPr>
        <w:t>.</w:t>
      </w:r>
    </w:p>
    <w:p w:rsidR="002E086E" w:rsidRPr="002E086E" w:rsidRDefault="00306133" w:rsidP="003C3C30">
      <w:pPr>
        <w:pStyle w:val="af7"/>
        <w:numPr>
          <w:ilvl w:val="1"/>
          <w:numId w:val="29"/>
        </w:numPr>
        <w:tabs>
          <w:tab w:val="left" w:pos="851"/>
        </w:tabs>
        <w:ind w:right="-2"/>
        <w:jc w:val="both"/>
        <w:rPr>
          <w:b/>
          <w:sz w:val="22"/>
          <w:szCs w:val="22"/>
        </w:rPr>
      </w:pPr>
      <w:r>
        <w:rPr>
          <w:b/>
          <w:sz w:val="22"/>
          <w:szCs w:val="22"/>
        </w:rPr>
        <w:t xml:space="preserve">1. </w:t>
      </w:r>
      <w:r w:rsidR="002E086E">
        <w:rPr>
          <w:b/>
          <w:sz w:val="22"/>
          <w:szCs w:val="22"/>
        </w:rPr>
        <w:t xml:space="preserve">Наименование </w:t>
      </w:r>
      <w:r w:rsidR="00932136">
        <w:rPr>
          <w:b/>
          <w:sz w:val="22"/>
          <w:szCs w:val="22"/>
        </w:rPr>
        <w:t>организатора аукциона</w:t>
      </w:r>
      <w:r w:rsidR="002E086E">
        <w:rPr>
          <w:b/>
          <w:sz w:val="22"/>
          <w:szCs w:val="22"/>
        </w:rPr>
        <w:t>, контактная информация.</w:t>
      </w:r>
    </w:p>
    <w:p w:rsidR="007021E2" w:rsidRDefault="002E086E" w:rsidP="003C3C30">
      <w:pPr>
        <w:ind w:right="-2" w:firstLine="567"/>
        <w:jc w:val="both"/>
        <w:rPr>
          <w:sz w:val="22"/>
          <w:szCs w:val="22"/>
        </w:rPr>
      </w:pPr>
      <w:r w:rsidRPr="002E086E">
        <w:rPr>
          <w:sz w:val="22"/>
          <w:szCs w:val="22"/>
        </w:rPr>
        <w:t xml:space="preserve">Краевое государственное автономное учреждение  физкультурно-оздоровительный комплекс «Радужный», 684000, Камчатский край, г. Елизово, ул. </w:t>
      </w:r>
      <w:proofErr w:type="spellStart"/>
      <w:r w:rsidRPr="002E086E">
        <w:rPr>
          <w:sz w:val="22"/>
          <w:szCs w:val="22"/>
        </w:rPr>
        <w:t>Рябикова</w:t>
      </w:r>
      <w:proofErr w:type="spellEnd"/>
      <w:r w:rsidRPr="002E086E">
        <w:rPr>
          <w:sz w:val="22"/>
          <w:szCs w:val="22"/>
        </w:rPr>
        <w:t xml:space="preserve">, д. 50а, </w:t>
      </w:r>
      <w:proofErr w:type="spellStart"/>
      <w:r w:rsidRPr="002E086E">
        <w:rPr>
          <w:sz w:val="22"/>
          <w:szCs w:val="22"/>
        </w:rPr>
        <w:t>Email</w:t>
      </w:r>
      <w:proofErr w:type="spellEnd"/>
      <w:r w:rsidRPr="002E086E">
        <w:rPr>
          <w:sz w:val="22"/>
          <w:szCs w:val="22"/>
        </w:rPr>
        <w:t>: FOK-Rad@rambler.ru, тел/факс 8(41531)7-81-21</w:t>
      </w:r>
      <w:r>
        <w:rPr>
          <w:sz w:val="22"/>
          <w:szCs w:val="22"/>
        </w:rPr>
        <w:t xml:space="preserve">, </w:t>
      </w:r>
      <w:r w:rsidRPr="00E87B5D">
        <w:rPr>
          <w:sz w:val="22"/>
          <w:szCs w:val="22"/>
        </w:rPr>
        <w:t>контактное</w:t>
      </w:r>
      <w:r>
        <w:rPr>
          <w:sz w:val="22"/>
          <w:szCs w:val="22"/>
        </w:rPr>
        <w:t xml:space="preserve"> лицо: </w:t>
      </w:r>
      <w:proofErr w:type="spellStart"/>
      <w:r>
        <w:rPr>
          <w:sz w:val="22"/>
          <w:szCs w:val="22"/>
        </w:rPr>
        <w:t>Михалёва</w:t>
      </w:r>
      <w:proofErr w:type="spellEnd"/>
      <w:r w:rsidR="00E87B5D" w:rsidRPr="00E87B5D">
        <w:t xml:space="preserve"> </w:t>
      </w:r>
      <w:r w:rsidR="00E87B5D" w:rsidRPr="00E87B5D">
        <w:rPr>
          <w:sz w:val="22"/>
          <w:szCs w:val="22"/>
        </w:rPr>
        <w:t>Оксана Владимировна</w:t>
      </w:r>
      <w:r>
        <w:rPr>
          <w:sz w:val="22"/>
          <w:szCs w:val="22"/>
        </w:rPr>
        <w:t>;</w:t>
      </w:r>
    </w:p>
    <w:p w:rsidR="002E086E" w:rsidRPr="00306133" w:rsidRDefault="00306133" w:rsidP="003C3C30">
      <w:pPr>
        <w:ind w:left="567" w:right="-2"/>
        <w:jc w:val="both"/>
        <w:rPr>
          <w:b/>
          <w:sz w:val="22"/>
          <w:szCs w:val="22"/>
        </w:rPr>
      </w:pPr>
      <w:r>
        <w:rPr>
          <w:b/>
          <w:sz w:val="22"/>
          <w:szCs w:val="22"/>
        </w:rPr>
        <w:t xml:space="preserve">1.1.2. </w:t>
      </w:r>
      <w:r w:rsidR="002E086E" w:rsidRPr="00306133">
        <w:rPr>
          <w:b/>
          <w:sz w:val="22"/>
          <w:szCs w:val="22"/>
        </w:rPr>
        <w:t>Способ закупки.</w:t>
      </w:r>
    </w:p>
    <w:p w:rsidR="002E086E" w:rsidRDefault="002E086E" w:rsidP="000630FB">
      <w:pPr>
        <w:pStyle w:val="af7"/>
        <w:ind w:left="0" w:right="-2" w:firstLine="567"/>
        <w:jc w:val="both"/>
        <w:rPr>
          <w:sz w:val="22"/>
          <w:szCs w:val="22"/>
        </w:rPr>
      </w:pPr>
      <w:r w:rsidRPr="002E086E">
        <w:rPr>
          <w:sz w:val="22"/>
          <w:szCs w:val="22"/>
        </w:rPr>
        <w:t xml:space="preserve">Открытый </w:t>
      </w:r>
      <w:r w:rsidR="00932136">
        <w:rPr>
          <w:sz w:val="22"/>
          <w:szCs w:val="22"/>
        </w:rPr>
        <w:t>аукцион.</w:t>
      </w:r>
    </w:p>
    <w:p w:rsidR="00241570" w:rsidRPr="00306133" w:rsidRDefault="00306133" w:rsidP="000630FB">
      <w:pPr>
        <w:ind w:left="567" w:right="-2"/>
        <w:jc w:val="both"/>
        <w:rPr>
          <w:sz w:val="22"/>
          <w:szCs w:val="22"/>
        </w:rPr>
      </w:pPr>
      <w:r>
        <w:rPr>
          <w:b/>
          <w:sz w:val="22"/>
          <w:szCs w:val="22"/>
        </w:rPr>
        <w:t>1.1.3.</w:t>
      </w:r>
      <w:r w:rsidR="002E086E" w:rsidRPr="00306133">
        <w:rPr>
          <w:b/>
          <w:sz w:val="22"/>
          <w:szCs w:val="22"/>
        </w:rPr>
        <w:t>Предмет договора</w:t>
      </w:r>
      <w:r w:rsidR="00932136">
        <w:rPr>
          <w:b/>
          <w:sz w:val="22"/>
          <w:szCs w:val="22"/>
        </w:rPr>
        <w:t>.</w:t>
      </w:r>
    </w:p>
    <w:p w:rsidR="002E086E" w:rsidRDefault="00932136" w:rsidP="000630FB">
      <w:pPr>
        <w:ind w:right="-2" w:firstLine="567"/>
        <w:jc w:val="both"/>
        <w:rPr>
          <w:sz w:val="22"/>
          <w:szCs w:val="22"/>
        </w:rPr>
      </w:pPr>
      <w:proofErr w:type="gramStart"/>
      <w:r>
        <w:rPr>
          <w:sz w:val="22"/>
          <w:szCs w:val="22"/>
        </w:rPr>
        <w:t>Аренда нежилого помещения</w:t>
      </w:r>
      <w:r w:rsidR="00CE7F30">
        <w:rPr>
          <w:sz w:val="22"/>
          <w:szCs w:val="22"/>
        </w:rPr>
        <w:t>,</w:t>
      </w:r>
      <w:r w:rsidRPr="00932136">
        <w:rPr>
          <w:sz w:val="22"/>
          <w:szCs w:val="22"/>
        </w:rPr>
        <w:t xml:space="preserve"> </w:t>
      </w:r>
      <w:r w:rsidR="00CE7F30">
        <w:rPr>
          <w:sz w:val="22"/>
          <w:szCs w:val="22"/>
        </w:rPr>
        <w:t xml:space="preserve">Лот №1 </w:t>
      </w:r>
      <w:r w:rsidR="00BD3C23">
        <w:rPr>
          <w:sz w:val="22"/>
          <w:szCs w:val="22"/>
        </w:rPr>
        <w:t>поз. 44</w:t>
      </w:r>
      <w:r w:rsidRPr="00932136">
        <w:rPr>
          <w:sz w:val="22"/>
          <w:szCs w:val="22"/>
        </w:rPr>
        <w:t xml:space="preserve"> </w:t>
      </w:r>
      <w:r w:rsidR="00DF263E">
        <w:rPr>
          <w:sz w:val="22"/>
          <w:szCs w:val="22"/>
        </w:rPr>
        <w:t>второго</w:t>
      </w:r>
      <w:r w:rsidRPr="00932136">
        <w:rPr>
          <w:sz w:val="22"/>
          <w:szCs w:val="22"/>
        </w:rPr>
        <w:t xml:space="preserve"> этажа в здании КГАУ ФОК «Радужный», расположенного по адресу: 684000, Камчатский край, г. Елизово, ул. </w:t>
      </w:r>
      <w:proofErr w:type="spellStart"/>
      <w:r w:rsidRPr="00932136">
        <w:rPr>
          <w:sz w:val="22"/>
          <w:szCs w:val="22"/>
        </w:rPr>
        <w:t>Рябикова</w:t>
      </w:r>
      <w:proofErr w:type="spellEnd"/>
      <w:r w:rsidRPr="00932136">
        <w:rPr>
          <w:sz w:val="22"/>
          <w:szCs w:val="22"/>
        </w:rPr>
        <w:t xml:space="preserve">, д. 50а, общей площадью </w:t>
      </w:r>
      <w:r w:rsidR="00BD3C23">
        <w:rPr>
          <w:sz w:val="22"/>
          <w:szCs w:val="22"/>
        </w:rPr>
        <w:t>15,1</w:t>
      </w:r>
      <w:r w:rsidRPr="00932136">
        <w:rPr>
          <w:sz w:val="22"/>
          <w:szCs w:val="22"/>
        </w:rPr>
        <w:t xml:space="preserve"> кв. м.</w:t>
      </w:r>
      <w:proofErr w:type="gramEnd"/>
    </w:p>
    <w:p w:rsidR="00C12130" w:rsidRPr="003F6517" w:rsidRDefault="007F182A" w:rsidP="00C12130">
      <w:pPr>
        <w:ind w:right="-2" w:firstLine="567"/>
        <w:jc w:val="both"/>
        <w:rPr>
          <w:sz w:val="22"/>
          <w:szCs w:val="22"/>
        </w:rPr>
      </w:pPr>
      <w:r w:rsidRPr="007F182A">
        <w:rPr>
          <w:b/>
          <w:sz w:val="22"/>
          <w:szCs w:val="22"/>
        </w:rPr>
        <w:t>1.1.4.</w:t>
      </w:r>
      <w:r w:rsidRPr="007F182A">
        <w:t xml:space="preserve"> </w:t>
      </w:r>
      <w:r w:rsidRPr="007F182A">
        <w:rPr>
          <w:b/>
          <w:sz w:val="22"/>
          <w:szCs w:val="22"/>
        </w:rPr>
        <w:t>Целев</w:t>
      </w:r>
      <w:r>
        <w:rPr>
          <w:b/>
          <w:sz w:val="22"/>
          <w:szCs w:val="22"/>
        </w:rPr>
        <w:t>ое назначение предмета аукциона</w:t>
      </w:r>
      <w:r w:rsidR="003F6517">
        <w:rPr>
          <w:b/>
          <w:sz w:val="22"/>
          <w:szCs w:val="22"/>
        </w:rPr>
        <w:t xml:space="preserve">: </w:t>
      </w:r>
      <w:r w:rsidR="003F6517">
        <w:rPr>
          <w:sz w:val="22"/>
          <w:szCs w:val="22"/>
        </w:rPr>
        <w:t>м</w:t>
      </w:r>
      <w:r w:rsidR="003F6517" w:rsidRPr="003F6517">
        <w:rPr>
          <w:sz w:val="22"/>
          <w:szCs w:val="22"/>
        </w:rPr>
        <w:t>ассажный кабинет</w:t>
      </w:r>
      <w:r w:rsidR="00C12130" w:rsidRPr="003F6517">
        <w:rPr>
          <w:sz w:val="22"/>
          <w:szCs w:val="22"/>
        </w:rPr>
        <w:t>.</w:t>
      </w:r>
    </w:p>
    <w:p w:rsidR="000630FB" w:rsidRDefault="00C12130" w:rsidP="00C12130">
      <w:pPr>
        <w:ind w:right="-2" w:firstLine="567"/>
        <w:jc w:val="both"/>
        <w:rPr>
          <w:b/>
          <w:sz w:val="22"/>
          <w:szCs w:val="22"/>
        </w:rPr>
      </w:pPr>
      <w:r w:rsidRPr="00C12130">
        <w:rPr>
          <w:sz w:val="22"/>
          <w:szCs w:val="22"/>
        </w:rPr>
        <w:t xml:space="preserve"> </w:t>
      </w:r>
      <w:r w:rsidR="007F182A">
        <w:rPr>
          <w:b/>
          <w:sz w:val="22"/>
          <w:szCs w:val="22"/>
        </w:rPr>
        <w:t>1.1.5</w:t>
      </w:r>
      <w:r w:rsidR="00306133">
        <w:rPr>
          <w:b/>
          <w:sz w:val="22"/>
          <w:szCs w:val="22"/>
        </w:rPr>
        <w:t>.</w:t>
      </w:r>
      <w:r w:rsidR="00241570" w:rsidRPr="00306133">
        <w:rPr>
          <w:b/>
          <w:sz w:val="22"/>
          <w:szCs w:val="22"/>
        </w:rPr>
        <w:t>Сведения</w:t>
      </w:r>
      <w:r w:rsidR="00F276E5" w:rsidRPr="00306133">
        <w:rPr>
          <w:b/>
          <w:sz w:val="22"/>
          <w:szCs w:val="22"/>
        </w:rPr>
        <w:t xml:space="preserve"> о</w:t>
      </w:r>
      <w:r w:rsidR="000630FB">
        <w:rPr>
          <w:b/>
          <w:sz w:val="22"/>
          <w:szCs w:val="22"/>
        </w:rPr>
        <w:t xml:space="preserve"> цене договора.</w:t>
      </w:r>
    </w:p>
    <w:p w:rsidR="00C12130" w:rsidRDefault="000630FB" w:rsidP="000630FB">
      <w:pPr>
        <w:tabs>
          <w:tab w:val="left" w:pos="0"/>
          <w:tab w:val="left" w:pos="993"/>
        </w:tabs>
        <w:ind w:right="-2" w:firstLine="567"/>
        <w:jc w:val="both"/>
        <w:rPr>
          <w:sz w:val="22"/>
          <w:szCs w:val="22"/>
        </w:rPr>
      </w:pPr>
      <w:r w:rsidRPr="000630FB">
        <w:rPr>
          <w:sz w:val="22"/>
          <w:szCs w:val="22"/>
        </w:rPr>
        <w:t>Начальный (минимальный) размер арендной платы за право пользования объектом аренды:</w:t>
      </w:r>
      <w:r w:rsidR="003F6517">
        <w:rPr>
          <w:sz w:val="22"/>
          <w:szCs w:val="22"/>
        </w:rPr>
        <w:t xml:space="preserve">    </w:t>
      </w:r>
      <w:r w:rsidRPr="000630FB">
        <w:rPr>
          <w:sz w:val="22"/>
          <w:szCs w:val="22"/>
        </w:rPr>
        <w:t xml:space="preserve"> </w:t>
      </w:r>
      <w:r w:rsidR="003F6517">
        <w:rPr>
          <w:sz w:val="22"/>
          <w:szCs w:val="22"/>
        </w:rPr>
        <w:t>14 647</w:t>
      </w:r>
      <w:r w:rsidR="00C12130" w:rsidRPr="00C12130">
        <w:rPr>
          <w:sz w:val="22"/>
          <w:szCs w:val="22"/>
        </w:rPr>
        <w:t>,00 руб. (</w:t>
      </w:r>
      <w:r w:rsidR="003F6517">
        <w:rPr>
          <w:sz w:val="22"/>
          <w:szCs w:val="22"/>
        </w:rPr>
        <w:t>970</w:t>
      </w:r>
      <w:r w:rsidR="00C12130" w:rsidRPr="00C12130">
        <w:rPr>
          <w:sz w:val="22"/>
          <w:szCs w:val="22"/>
        </w:rPr>
        <w:t>,00 руб./</w:t>
      </w:r>
      <w:proofErr w:type="spellStart"/>
      <w:r w:rsidR="00C12130" w:rsidRPr="00C12130">
        <w:rPr>
          <w:sz w:val="22"/>
          <w:szCs w:val="22"/>
        </w:rPr>
        <w:t>кв.м</w:t>
      </w:r>
      <w:proofErr w:type="spellEnd"/>
      <w:r w:rsidR="00C12130" w:rsidRPr="00C12130">
        <w:rPr>
          <w:sz w:val="22"/>
          <w:szCs w:val="22"/>
        </w:rPr>
        <w:t>.) в месяц с</w:t>
      </w:r>
      <w:r w:rsidR="003F6517">
        <w:rPr>
          <w:sz w:val="22"/>
          <w:szCs w:val="22"/>
        </w:rPr>
        <w:t xml:space="preserve"> учетом</w:t>
      </w:r>
      <w:r w:rsidR="00C12130" w:rsidRPr="00C12130">
        <w:rPr>
          <w:sz w:val="22"/>
          <w:szCs w:val="22"/>
        </w:rPr>
        <w:t xml:space="preserve"> НДС. Цена указана без учета коммунальных услуг, эксплуатационных расходов, данная цена не может быть понижена при заключении договора аренды по итогам торгов.</w:t>
      </w:r>
    </w:p>
    <w:p w:rsidR="00416AB7" w:rsidRDefault="007F182A" w:rsidP="00A835CF">
      <w:pPr>
        <w:tabs>
          <w:tab w:val="left" w:pos="0"/>
          <w:tab w:val="left" w:pos="993"/>
        </w:tabs>
        <w:ind w:right="-2" w:firstLine="567"/>
        <w:jc w:val="both"/>
        <w:rPr>
          <w:sz w:val="22"/>
          <w:szCs w:val="22"/>
        </w:rPr>
      </w:pPr>
      <w:r w:rsidRPr="007F182A">
        <w:rPr>
          <w:b/>
          <w:sz w:val="22"/>
          <w:szCs w:val="22"/>
        </w:rPr>
        <w:t>1.1.6.</w:t>
      </w:r>
      <w:r w:rsidRPr="007F182A">
        <w:t xml:space="preserve"> </w:t>
      </w:r>
      <w:r w:rsidRPr="007F182A">
        <w:rPr>
          <w:b/>
          <w:sz w:val="22"/>
          <w:szCs w:val="22"/>
        </w:rPr>
        <w:t>Срок, место и порядок предоста</w:t>
      </w:r>
      <w:r>
        <w:rPr>
          <w:b/>
          <w:sz w:val="22"/>
          <w:szCs w:val="22"/>
        </w:rPr>
        <w:t>вления документации об аукционе.</w:t>
      </w:r>
      <w:bookmarkStart w:id="1" w:name="_GoBack"/>
      <w:r>
        <w:rPr>
          <w:b/>
          <w:sz w:val="22"/>
          <w:szCs w:val="22"/>
        </w:rPr>
        <w:t xml:space="preserve"> </w:t>
      </w:r>
      <w:proofErr w:type="gramStart"/>
      <w:r w:rsidR="00416AB7" w:rsidRPr="00416AB7">
        <w:rPr>
          <w:sz w:val="22"/>
          <w:szCs w:val="22"/>
        </w:rPr>
        <w:t xml:space="preserve">Полный комплект аукционной документации может быть получен всеми лицами, заинтересованными в участии в аукционе на официальном сайте РФ (www.torgi.gov.ru), на сайте организатора аукциона (www.elizovofok.ru), а также по письменному запросу  по адресу г. Елизово, ул. </w:t>
      </w:r>
      <w:proofErr w:type="spellStart"/>
      <w:r w:rsidR="00416AB7" w:rsidRPr="00416AB7">
        <w:rPr>
          <w:sz w:val="22"/>
          <w:szCs w:val="22"/>
        </w:rPr>
        <w:t>Рябикова</w:t>
      </w:r>
      <w:proofErr w:type="spellEnd"/>
      <w:r w:rsidR="00416AB7" w:rsidRPr="00416AB7">
        <w:rPr>
          <w:sz w:val="22"/>
          <w:szCs w:val="22"/>
        </w:rPr>
        <w:t xml:space="preserve"> д. 50а  с </w:t>
      </w:r>
      <w:r w:rsidR="00F6738A">
        <w:rPr>
          <w:sz w:val="22"/>
          <w:szCs w:val="22"/>
        </w:rPr>
        <w:t>30 декабря 2015г. по 20</w:t>
      </w:r>
      <w:r w:rsidR="00234650" w:rsidRPr="00234650">
        <w:rPr>
          <w:sz w:val="22"/>
          <w:szCs w:val="22"/>
        </w:rPr>
        <w:t xml:space="preserve"> января 2016 г. в будние дни с 08-30 до 17-30.</w:t>
      </w:r>
      <w:bookmarkEnd w:id="1"/>
      <w:proofErr w:type="gramEnd"/>
    </w:p>
    <w:p w:rsidR="00A835CF" w:rsidRPr="00A835CF" w:rsidRDefault="007F182A" w:rsidP="00A835CF">
      <w:pPr>
        <w:tabs>
          <w:tab w:val="left" w:pos="0"/>
          <w:tab w:val="left" w:pos="993"/>
        </w:tabs>
        <w:ind w:right="-2" w:firstLine="567"/>
        <w:jc w:val="both"/>
        <w:rPr>
          <w:b/>
          <w:sz w:val="22"/>
          <w:szCs w:val="22"/>
        </w:rPr>
      </w:pPr>
      <w:r>
        <w:rPr>
          <w:b/>
          <w:sz w:val="22"/>
          <w:szCs w:val="22"/>
        </w:rPr>
        <w:t>1.1.7</w:t>
      </w:r>
      <w:r w:rsidR="00306133">
        <w:rPr>
          <w:b/>
          <w:sz w:val="22"/>
          <w:szCs w:val="22"/>
        </w:rPr>
        <w:t>.</w:t>
      </w:r>
      <w:r w:rsidR="00F75725" w:rsidRPr="00306133">
        <w:rPr>
          <w:b/>
          <w:sz w:val="22"/>
          <w:szCs w:val="22"/>
        </w:rPr>
        <w:t xml:space="preserve">Порядок, место, дата начала и дата окончания срока подачи заявок на участие в </w:t>
      </w:r>
      <w:r>
        <w:rPr>
          <w:b/>
          <w:sz w:val="22"/>
          <w:szCs w:val="22"/>
        </w:rPr>
        <w:t>аукционе</w:t>
      </w:r>
      <w:r w:rsidR="00F75725" w:rsidRPr="00306133">
        <w:rPr>
          <w:b/>
          <w:sz w:val="22"/>
          <w:szCs w:val="22"/>
        </w:rPr>
        <w:t>.</w:t>
      </w:r>
    </w:p>
    <w:p w:rsidR="003820EB" w:rsidRPr="00234650" w:rsidRDefault="003820EB" w:rsidP="003820EB">
      <w:pPr>
        <w:tabs>
          <w:tab w:val="left" w:pos="0"/>
          <w:tab w:val="left" w:pos="567"/>
          <w:tab w:val="left" w:pos="851"/>
          <w:tab w:val="left" w:pos="1134"/>
        </w:tabs>
        <w:ind w:right="-2" w:firstLine="567"/>
        <w:jc w:val="both"/>
        <w:rPr>
          <w:sz w:val="22"/>
          <w:szCs w:val="22"/>
        </w:rPr>
      </w:pPr>
      <w:r w:rsidRPr="00234650">
        <w:rPr>
          <w:sz w:val="22"/>
          <w:szCs w:val="22"/>
        </w:rPr>
        <w:t>Датой начала срока подачи заявок на участие в аукционе является «</w:t>
      </w:r>
      <w:r w:rsidR="00234650">
        <w:rPr>
          <w:sz w:val="22"/>
          <w:szCs w:val="22"/>
        </w:rPr>
        <w:t>30</w:t>
      </w:r>
      <w:r w:rsidRPr="00234650">
        <w:rPr>
          <w:sz w:val="22"/>
          <w:szCs w:val="22"/>
        </w:rPr>
        <w:t xml:space="preserve">» </w:t>
      </w:r>
      <w:r w:rsidR="00314CA8" w:rsidRPr="00234650">
        <w:rPr>
          <w:sz w:val="22"/>
          <w:szCs w:val="22"/>
        </w:rPr>
        <w:t>декабря</w:t>
      </w:r>
      <w:r w:rsidR="00416AB7" w:rsidRPr="00234650">
        <w:rPr>
          <w:sz w:val="22"/>
          <w:szCs w:val="22"/>
        </w:rPr>
        <w:t xml:space="preserve"> 2015</w:t>
      </w:r>
      <w:r w:rsidRPr="00234650">
        <w:rPr>
          <w:sz w:val="22"/>
          <w:szCs w:val="22"/>
        </w:rPr>
        <w:t xml:space="preserve"> г. </w:t>
      </w:r>
    </w:p>
    <w:p w:rsidR="003820EB" w:rsidRPr="00234650" w:rsidRDefault="003820EB" w:rsidP="003820EB">
      <w:pPr>
        <w:tabs>
          <w:tab w:val="left" w:pos="0"/>
          <w:tab w:val="left" w:pos="567"/>
          <w:tab w:val="left" w:pos="851"/>
          <w:tab w:val="left" w:pos="1134"/>
        </w:tabs>
        <w:ind w:right="-2" w:firstLine="567"/>
        <w:jc w:val="both"/>
        <w:rPr>
          <w:sz w:val="22"/>
          <w:szCs w:val="22"/>
        </w:rPr>
      </w:pPr>
      <w:r w:rsidRPr="00234650">
        <w:rPr>
          <w:sz w:val="22"/>
          <w:szCs w:val="22"/>
        </w:rPr>
        <w:t>Дата окончания срока подачи заявок на</w:t>
      </w:r>
      <w:r w:rsidR="00416AB7" w:rsidRPr="00234650">
        <w:rPr>
          <w:sz w:val="22"/>
          <w:szCs w:val="22"/>
        </w:rPr>
        <w:t xml:space="preserve"> участие в аукци</w:t>
      </w:r>
      <w:r w:rsidR="00982D1B" w:rsidRPr="00234650">
        <w:rPr>
          <w:sz w:val="22"/>
          <w:szCs w:val="22"/>
        </w:rPr>
        <w:t>оне являе</w:t>
      </w:r>
      <w:r w:rsidR="00314CA8" w:rsidRPr="00234650">
        <w:rPr>
          <w:sz w:val="22"/>
          <w:szCs w:val="22"/>
        </w:rPr>
        <w:t>тся «</w:t>
      </w:r>
      <w:r w:rsidR="00234650">
        <w:rPr>
          <w:sz w:val="22"/>
          <w:szCs w:val="22"/>
        </w:rPr>
        <w:t>20</w:t>
      </w:r>
      <w:r w:rsidRPr="00234650">
        <w:rPr>
          <w:sz w:val="22"/>
          <w:szCs w:val="22"/>
        </w:rPr>
        <w:t xml:space="preserve">» </w:t>
      </w:r>
      <w:r w:rsidR="00234650">
        <w:rPr>
          <w:sz w:val="22"/>
          <w:szCs w:val="22"/>
        </w:rPr>
        <w:t>января 2016</w:t>
      </w:r>
      <w:r w:rsidRPr="00234650">
        <w:rPr>
          <w:sz w:val="22"/>
          <w:szCs w:val="22"/>
        </w:rPr>
        <w:t xml:space="preserve"> г. </w:t>
      </w:r>
      <w:r w:rsidR="00416AB7" w:rsidRPr="00234650">
        <w:rPr>
          <w:sz w:val="22"/>
          <w:szCs w:val="22"/>
        </w:rPr>
        <w:t xml:space="preserve">до </w:t>
      </w:r>
      <w:r w:rsidR="00174CF8" w:rsidRPr="00234650">
        <w:rPr>
          <w:sz w:val="22"/>
          <w:szCs w:val="22"/>
        </w:rPr>
        <w:t>17-</w:t>
      </w:r>
      <w:r w:rsidR="00234650">
        <w:rPr>
          <w:sz w:val="22"/>
          <w:szCs w:val="22"/>
        </w:rPr>
        <w:t>0</w:t>
      </w:r>
      <w:r w:rsidRPr="00234650">
        <w:rPr>
          <w:sz w:val="22"/>
          <w:szCs w:val="22"/>
        </w:rPr>
        <w:t>0.</w:t>
      </w:r>
    </w:p>
    <w:p w:rsidR="00043DFF" w:rsidRPr="00234650" w:rsidRDefault="00043DFF" w:rsidP="003820EB">
      <w:pPr>
        <w:tabs>
          <w:tab w:val="left" w:pos="0"/>
          <w:tab w:val="left" w:pos="567"/>
          <w:tab w:val="left" w:pos="851"/>
          <w:tab w:val="left" w:pos="1134"/>
        </w:tabs>
        <w:ind w:right="-2" w:firstLine="567"/>
        <w:jc w:val="both"/>
        <w:rPr>
          <w:sz w:val="22"/>
          <w:szCs w:val="22"/>
        </w:rPr>
      </w:pPr>
      <w:r w:rsidRPr="00234650">
        <w:rPr>
          <w:b/>
          <w:sz w:val="22"/>
          <w:szCs w:val="22"/>
        </w:rPr>
        <w:t>1.1.8</w:t>
      </w:r>
      <w:r w:rsidRPr="00234650">
        <w:rPr>
          <w:sz w:val="22"/>
          <w:szCs w:val="22"/>
        </w:rPr>
        <w:t>.</w:t>
      </w:r>
      <w:r w:rsidRPr="00234650">
        <w:rPr>
          <w:sz w:val="22"/>
          <w:szCs w:val="22"/>
        </w:rPr>
        <w:tab/>
      </w:r>
      <w:r w:rsidR="00416AB7" w:rsidRPr="00234650">
        <w:rPr>
          <w:sz w:val="22"/>
          <w:szCs w:val="22"/>
        </w:rPr>
        <w:t>Рассмотрение</w:t>
      </w:r>
      <w:r w:rsidRPr="00234650">
        <w:rPr>
          <w:sz w:val="22"/>
          <w:szCs w:val="22"/>
        </w:rPr>
        <w:t xml:space="preserve"> заявок на участие в открытом а</w:t>
      </w:r>
      <w:r w:rsidR="00EC1C58" w:rsidRPr="00234650">
        <w:rPr>
          <w:sz w:val="22"/>
          <w:szCs w:val="22"/>
        </w:rPr>
        <w:t>укционе</w:t>
      </w:r>
      <w:r w:rsidR="00314CA8" w:rsidRPr="00234650">
        <w:rPr>
          <w:sz w:val="22"/>
          <w:szCs w:val="22"/>
        </w:rPr>
        <w:t>: «</w:t>
      </w:r>
      <w:r w:rsidR="00234650">
        <w:rPr>
          <w:sz w:val="22"/>
          <w:szCs w:val="22"/>
        </w:rPr>
        <w:t>21</w:t>
      </w:r>
      <w:r w:rsidRPr="00234650">
        <w:rPr>
          <w:sz w:val="22"/>
          <w:szCs w:val="22"/>
        </w:rPr>
        <w:t xml:space="preserve">» </w:t>
      </w:r>
      <w:r w:rsidR="00234650">
        <w:rPr>
          <w:sz w:val="22"/>
          <w:szCs w:val="22"/>
        </w:rPr>
        <w:t>января 2016</w:t>
      </w:r>
      <w:r w:rsidRPr="00234650">
        <w:rPr>
          <w:sz w:val="22"/>
          <w:szCs w:val="22"/>
        </w:rPr>
        <w:t xml:space="preserve"> г. </w:t>
      </w:r>
      <w:r w:rsidR="00416AB7" w:rsidRPr="00234650">
        <w:rPr>
          <w:sz w:val="22"/>
          <w:szCs w:val="22"/>
        </w:rPr>
        <w:t>в 10</w:t>
      </w:r>
      <w:r w:rsidR="003820EB" w:rsidRPr="00234650">
        <w:rPr>
          <w:sz w:val="22"/>
          <w:szCs w:val="22"/>
        </w:rPr>
        <w:t>-00.</w:t>
      </w:r>
    </w:p>
    <w:p w:rsidR="00043DFF" w:rsidRDefault="003820EB" w:rsidP="00043DFF">
      <w:pPr>
        <w:tabs>
          <w:tab w:val="left" w:pos="0"/>
          <w:tab w:val="left" w:pos="567"/>
          <w:tab w:val="left" w:pos="993"/>
        </w:tabs>
        <w:ind w:right="-2" w:firstLine="567"/>
        <w:jc w:val="both"/>
        <w:rPr>
          <w:sz w:val="22"/>
          <w:szCs w:val="22"/>
        </w:rPr>
      </w:pPr>
      <w:r w:rsidRPr="00234650">
        <w:rPr>
          <w:b/>
          <w:sz w:val="22"/>
          <w:szCs w:val="22"/>
        </w:rPr>
        <w:t>1.1.</w:t>
      </w:r>
      <w:r w:rsidR="00416AB7" w:rsidRPr="00234650">
        <w:rPr>
          <w:b/>
          <w:sz w:val="22"/>
          <w:szCs w:val="22"/>
        </w:rPr>
        <w:t>9</w:t>
      </w:r>
      <w:r w:rsidR="00043DFF" w:rsidRPr="00234650">
        <w:rPr>
          <w:b/>
          <w:sz w:val="22"/>
          <w:szCs w:val="22"/>
        </w:rPr>
        <w:t>.</w:t>
      </w:r>
      <w:r w:rsidR="00043DFF" w:rsidRPr="00234650">
        <w:rPr>
          <w:sz w:val="22"/>
          <w:szCs w:val="22"/>
        </w:rPr>
        <w:t xml:space="preserve"> Дата проведения открытого а</w:t>
      </w:r>
      <w:r w:rsidRPr="00234650">
        <w:rPr>
          <w:sz w:val="22"/>
          <w:szCs w:val="22"/>
        </w:rPr>
        <w:t>укциона</w:t>
      </w:r>
      <w:r w:rsidR="00314CA8" w:rsidRPr="00234650">
        <w:rPr>
          <w:sz w:val="22"/>
          <w:szCs w:val="22"/>
        </w:rPr>
        <w:t>: «</w:t>
      </w:r>
      <w:r w:rsidR="00234650">
        <w:rPr>
          <w:sz w:val="22"/>
          <w:szCs w:val="22"/>
        </w:rPr>
        <w:t>29</w:t>
      </w:r>
      <w:r w:rsidR="00043DFF" w:rsidRPr="00234650">
        <w:rPr>
          <w:sz w:val="22"/>
          <w:szCs w:val="22"/>
        </w:rPr>
        <w:t xml:space="preserve">» </w:t>
      </w:r>
      <w:r w:rsidR="00314CA8" w:rsidRPr="00234650">
        <w:rPr>
          <w:sz w:val="22"/>
          <w:szCs w:val="22"/>
        </w:rPr>
        <w:t>января</w:t>
      </w:r>
      <w:r w:rsidR="00234650">
        <w:rPr>
          <w:sz w:val="22"/>
          <w:szCs w:val="22"/>
        </w:rPr>
        <w:t xml:space="preserve"> 2016</w:t>
      </w:r>
      <w:r w:rsidR="00043DFF" w:rsidRPr="00234650">
        <w:rPr>
          <w:sz w:val="22"/>
          <w:szCs w:val="22"/>
        </w:rPr>
        <w:t xml:space="preserve"> г. </w:t>
      </w:r>
      <w:r w:rsidR="00416AB7" w:rsidRPr="00234650">
        <w:rPr>
          <w:sz w:val="22"/>
          <w:szCs w:val="22"/>
        </w:rPr>
        <w:t>в 11:0</w:t>
      </w:r>
      <w:r w:rsidR="0001489C" w:rsidRPr="00234650">
        <w:rPr>
          <w:sz w:val="22"/>
          <w:szCs w:val="22"/>
        </w:rPr>
        <w:t>0.</w:t>
      </w:r>
    </w:p>
    <w:p w:rsidR="00043DFF" w:rsidRDefault="003820EB" w:rsidP="00043DFF">
      <w:pPr>
        <w:tabs>
          <w:tab w:val="left" w:pos="0"/>
          <w:tab w:val="left" w:pos="567"/>
          <w:tab w:val="left" w:pos="993"/>
        </w:tabs>
        <w:ind w:right="-2" w:firstLine="567"/>
        <w:jc w:val="both"/>
        <w:rPr>
          <w:b/>
          <w:sz w:val="22"/>
          <w:szCs w:val="22"/>
        </w:rPr>
      </w:pPr>
      <w:r>
        <w:rPr>
          <w:b/>
          <w:sz w:val="22"/>
          <w:szCs w:val="22"/>
        </w:rPr>
        <w:t>1.1.</w:t>
      </w:r>
      <w:r w:rsidR="00416AB7">
        <w:rPr>
          <w:b/>
          <w:sz w:val="22"/>
          <w:szCs w:val="22"/>
        </w:rPr>
        <w:t>10</w:t>
      </w:r>
      <w:r w:rsidR="00043DFF" w:rsidRPr="00043DFF">
        <w:rPr>
          <w:b/>
          <w:sz w:val="22"/>
          <w:szCs w:val="22"/>
        </w:rPr>
        <w:t>.</w:t>
      </w:r>
      <w:r w:rsidR="00043DFF" w:rsidRPr="00043DFF">
        <w:t xml:space="preserve"> </w:t>
      </w:r>
      <w:r w:rsidR="00043DFF" w:rsidRPr="00043DFF">
        <w:rPr>
          <w:b/>
          <w:sz w:val="22"/>
          <w:szCs w:val="22"/>
        </w:rPr>
        <w:t xml:space="preserve">Сведения о праве организатора отказаться от проведения аукциона: </w:t>
      </w:r>
      <w:r w:rsidR="008641B1" w:rsidRPr="008641B1">
        <w:rPr>
          <w:sz w:val="22"/>
          <w:szCs w:val="22"/>
        </w:rPr>
        <w:tab/>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043DFF" w:rsidRDefault="00306133" w:rsidP="00043DFF">
      <w:pPr>
        <w:tabs>
          <w:tab w:val="left" w:pos="0"/>
          <w:tab w:val="left" w:pos="567"/>
          <w:tab w:val="left" w:pos="993"/>
        </w:tabs>
        <w:ind w:right="-2" w:firstLine="567"/>
        <w:jc w:val="both"/>
        <w:rPr>
          <w:b/>
          <w:sz w:val="22"/>
          <w:szCs w:val="22"/>
        </w:rPr>
      </w:pPr>
      <w:r w:rsidRPr="00306133">
        <w:rPr>
          <w:b/>
          <w:sz w:val="22"/>
          <w:szCs w:val="22"/>
        </w:rPr>
        <w:t>1.</w:t>
      </w:r>
      <w:r>
        <w:rPr>
          <w:b/>
          <w:sz w:val="22"/>
          <w:szCs w:val="22"/>
        </w:rPr>
        <w:t>1.</w:t>
      </w:r>
      <w:r w:rsidR="003820EB">
        <w:rPr>
          <w:b/>
          <w:sz w:val="22"/>
          <w:szCs w:val="22"/>
        </w:rPr>
        <w:t>1</w:t>
      </w:r>
      <w:r w:rsidR="00416AB7">
        <w:rPr>
          <w:b/>
          <w:sz w:val="22"/>
          <w:szCs w:val="22"/>
        </w:rPr>
        <w:t>1</w:t>
      </w:r>
      <w:r w:rsidRPr="00306133">
        <w:rPr>
          <w:b/>
          <w:sz w:val="22"/>
          <w:szCs w:val="22"/>
        </w:rPr>
        <w:t>.</w:t>
      </w:r>
      <w:r w:rsidR="00043DFF" w:rsidRPr="00043DFF">
        <w:t xml:space="preserve"> </w:t>
      </w:r>
      <w:r w:rsidR="00043DFF" w:rsidRPr="00043DFF">
        <w:rPr>
          <w:b/>
          <w:sz w:val="22"/>
          <w:szCs w:val="22"/>
        </w:rPr>
        <w:tab/>
        <w:t xml:space="preserve">Требование о внесении задатка: </w:t>
      </w:r>
      <w:r w:rsidR="00043DFF" w:rsidRPr="008641B1">
        <w:rPr>
          <w:sz w:val="22"/>
          <w:szCs w:val="22"/>
        </w:rPr>
        <w:t>не предусмотрено.</w:t>
      </w:r>
    </w:p>
    <w:p w:rsidR="00306133" w:rsidRDefault="00A835CF" w:rsidP="00043DFF">
      <w:pPr>
        <w:tabs>
          <w:tab w:val="left" w:pos="0"/>
          <w:tab w:val="left" w:pos="567"/>
          <w:tab w:val="left" w:pos="993"/>
        </w:tabs>
        <w:ind w:right="-2" w:firstLine="567"/>
        <w:jc w:val="both"/>
        <w:rPr>
          <w:b/>
          <w:sz w:val="22"/>
          <w:szCs w:val="22"/>
        </w:rPr>
      </w:pPr>
      <w:r>
        <w:rPr>
          <w:b/>
          <w:sz w:val="22"/>
          <w:szCs w:val="22"/>
        </w:rPr>
        <w:t xml:space="preserve">1.2. </w:t>
      </w:r>
      <w:r w:rsidR="00306133">
        <w:rPr>
          <w:b/>
          <w:sz w:val="22"/>
          <w:szCs w:val="22"/>
        </w:rPr>
        <w:t xml:space="preserve">Требования к участникам </w:t>
      </w:r>
      <w:r>
        <w:rPr>
          <w:b/>
          <w:sz w:val="22"/>
          <w:szCs w:val="22"/>
        </w:rPr>
        <w:t>аукциона:</w:t>
      </w:r>
    </w:p>
    <w:p w:rsidR="00E4578B" w:rsidRDefault="00E4578B" w:rsidP="003C3C30">
      <w:pPr>
        <w:pStyle w:val="af7"/>
        <w:numPr>
          <w:ilvl w:val="0"/>
          <w:numId w:val="30"/>
        </w:numPr>
        <w:tabs>
          <w:tab w:val="left" w:pos="0"/>
          <w:tab w:val="left" w:pos="567"/>
          <w:tab w:val="left" w:pos="993"/>
        </w:tabs>
        <w:ind w:right="-2"/>
        <w:jc w:val="both"/>
        <w:rPr>
          <w:sz w:val="22"/>
          <w:szCs w:val="22"/>
        </w:rPr>
      </w:pPr>
      <w:r w:rsidRPr="00E4578B">
        <w:rPr>
          <w:sz w:val="22"/>
          <w:szCs w:val="22"/>
        </w:rPr>
        <w:t xml:space="preserve">участник </w:t>
      </w:r>
      <w:r w:rsidR="00A835CF">
        <w:rPr>
          <w:sz w:val="22"/>
          <w:szCs w:val="22"/>
        </w:rPr>
        <w:t>аукциона</w:t>
      </w:r>
      <w:r w:rsidRPr="00E4578B">
        <w:rPr>
          <w:sz w:val="22"/>
          <w:szCs w:val="22"/>
        </w:rPr>
        <w:t xml:space="preserve"> не должен находиться в процессе ликвидации, в отношении него не должно быть возбуждено процедуры банкротства</w:t>
      </w:r>
      <w:r>
        <w:rPr>
          <w:sz w:val="22"/>
          <w:szCs w:val="22"/>
        </w:rPr>
        <w:t>;</w:t>
      </w:r>
    </w:p>
    <w:p w:rsidR="00E4578B" w:rsidRDefault="00E4578B" w:rsidP="003C3C30">
      <w:pPr>
        <w:pStyle w:val="af7"/>
        <w:numPr>
          <w:ilvl w:val="0"/>
          <w:numId w:val="30"/>
        </w:numPr>
        <w:tabs>
          <w:tab w:val="left" w:pos="0"/>
          <w:tab w:val="left" w:pos="567"/>
          <w:tab w:val="left" w:pos="993"/>
        </w:tabs>
        <w:ind w:right="-2"/>
        <w:jc w:val="both"/>
        <w:rPr>
          <w:sz w:val="22"/>
          <w:szCs w:val="22"/>
        </w:rPr>
      </w:pPr>
      <w:r w:rsidRPr="00E4578B">
        <w:rPr>
          <w:sz w:val="22"/>
          <w:szCs w:val="22"/>
        </w:rPr>
        <w:t xml:space="preserve">деятельность участника </w:t>
      </w:r>
      <w:r w:rsidR="00A835CF">
        <w:rPr>
          <w:sz w:val="22"/>
          <w:szCs w:val="22"/>
        </w:rPr>
        <w:t>аукциона</w:t>
      </w:r>
      <w:r w:rsidRPr="00E4578B">
        <w:rPr>
          <w:sz w:val="22"/>
          <w:szCs w:val="22"/>
        </w:rPr>
        <w:t xml:space="preserve"> должна быть не приостановлена в порядке, предусмотренном Кодексом РФ об административных правонарушениях, на день подачи заявки на участие в закупочной процедуре;</w:t>
      </w:r>
    </w:p>
    <w:p w:rsidR="00E4578B" w:rsidRDefault="00E4578B" w:rsidP="003C3C30">
      <w:pPr>
        <w:pStyle w:val="af7"/>
        <w:numPr>
          <w:ilvl w:val="0"/>
          <w:numId w:val="30"/>
        </w:numPr>
        <w:tabs>
          <w:tab w:val="left" w:pos="0"/>
          <w:tab w:val="left" w:pos="567"/>
          <w:tab w:val="left" w:pos="993"/>
        </w:tabs>
        <w:ind w:right="-2"/>
        <w:jc w:val="both"/>
        <w:rPr>
          <w:sz w:val="22"/>
          <w:szCs w:val="22"/>
        </w:rPr>
      </w:pPr>
      <w:r w:rsidRPr="00E4578B">
        <w:rPr>
          <w:sz w:val="22"/>
          <w:szCs w:val="22"/>
        </w:rPr>
        <w:t xml:space="preserve">отсутствие у участника </w:t>
      </w:r>
      <w:r w:rsidR="00A835CF">
        <w:rPr>
          <w:sz w:val="22"/>
          <w:szCs w:val="22"/>
        </w:rPr>
        <w:t>аукциона</w:t>
      </w:r>
      <w:r w:rsidRPr="00E4578B">
        <w:rPr>
          <w:sz w:val="22"/>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r>
        <w:rPr>
          <w:sz w:val="22"/>
          <w:szCs w:val="22"/>
        </w:rPr>
        <w:t>;</w:t>
      </w:r>
    </w:p>
    <w:p w:rsidR="00E4578B" w:rsidRDefault="00E4578B" w:rsidP="003C3C30">
      <w:pPr>
        <w:pStyle w:val="af7"/>
        <w:numPr>
          <w:ilvl w:val="0"/>
          <w:numId w:val="30"/>
        </w:numPr>
        <w:tabs>
          <w:tab w:val="left" w:pos="0"/>
          <w:tab w:val="left" w:pos="567"/>
          <w:tab w:val="left" w:pos="993"/>
        </w:tabs>
        <w:ind w:right="-2"/>
        <w:jc w:val="both"/>
        <w:rPr>
          <w:sz w:val="22"/>
          <w:szCs w:val="22"/>
        </w:rPr>
      </w:pPr>
      <w:r w:rsidRPr="00E4578B">
        <w:rPr>
          <w:sz w:val="22"/>
          <w:szCs w:val="22"/>
        </w:rPr>
        <w:t xml:space="preserve">отсутствие сведений об участнике </w:t>
      </w:r>
      <w:r w:rsidR="00A835CF">
        <w:rPr>
          <w:sz w:val="22"/>
          <w:szCs w:val="22"/>
        </w:rPr>
        <w:t>аукциона</w:t>
      </w:r>
      <w:r w:rsidRPr="00E4578B">
        <w:rPr>
          <w:sz w:val="22"/>
          <w:szCs w:val="22"/>
        </w:rPr>
        <w:t xml:space="preserve"> в реестре недобросовестных поставщиков, предусмотренном Федеральным законом от 18 июля 2011 года №223-ФЗ «О закупках товаров, работ, услуг отдельными вилами юридических лиц»</w:t>
      </w:r>
      <w:r>
        <w:rPr>
          <w:sz w:val="22"/>
          <w:szCs w:val="22"/>
        </w:rPr>
        <w:t>;</w:t>
      </w:r>
    </w:p>
    <w:p w:rsidR="00E4578B" w:rsidRDefault="00E4578B" w:rsidP="003C3C30">
      <w:pPr>
        <w:pStyle w:val="af7"/>
        <w:numPr>
          <w:ilvl w:val="0"/>
          <w:numId w:val="30"/>
        </w:numPr>
        <w:tabs>
          <w:tab w:val="left" w:pos="0"/>
          <w:tab w:val="left" w:pos="567"/>
          <w:tab w:val="left" w:pos="993"/>
        </w:tabs>
        <w:ind w:right="-2"/>
        <w:jc w:val="both"/>
        <w:rPr>
          <w:sz w:val="22"/>
          <w:szCs w:val="22"/>
        </w:rPr>
      </w:pPr>
      <w:r w:rsidRPr="00E4578B">
        <w:rPr>
          <w:sz w:val="22"/>
          <w:szCs w:val="22"/>
        </w:rPr>
        <w:t xml:space="preserve">отсутствие сведений об участнике </w:t>
      </w:r>
      <w:r w:rsidR="00A835CF">
        <w:rPr>
          <w:sz w:val="22"/>
          <w:szCs w:val="22"/>
        </w:rPr>
        <w:t>аукциона</w:t>
      </w:r>
      <w:r w:rsidRPr="00E4578B">
        <w:rPr>
          <w:sz w:val="22"/>
          <w:szCs w:val="22"/>
        </w:rPr>
        <w:t xml:space="preserve">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w:t>
      </w:r>
      <w:r w:rsidR="00EC1C58">
        <w:rPr>
          <w:sz w:val="22"/>
          <w:szCs w:val="22"/>
        </w:rPr>
        <w:t>рственных и муниципальных нужд»;</w:t>
      </w:r>
    </w:p>
    <w:p w:rsidR="00EC1C58" w:rsidRPr="00EC1C58" w:rsidRDefault="00EC1C58" w:rsidP="00DF2C05">
      <w:pPr>
        <w:pStyle w:val="af7"/>
        <w:numPr>
          <w:ilvl w:val="0"/>
          <w:numId w:val="30"/>
        </w:numPr>
        <w:jc w:val="both"/>
        <w:rPr>
          <w:sz w:val="22"/>
          <w:szCs w:val="22"/>
        </w:rPr>
      </w:pPr>
      <w:proofErr w:type="gramStart"/>
      <w:r w:rsidRPr="00EC1C58">
        <w:rPr>
          <w:sz w:val="22"/>
          <w:szCs w:val="22"/>
        </w:rPr>
        <w:t xml:space="preserve">отсутствие сведений об участнике закупки в реестре недобросовестных поставщиков, предусмотренном Федерльным законом от 5 апреля 2013 года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w:t>
      </w:r>
      <w:r w:rsidRPr="00EC1C58">
        <w:rPr>
          <w:sz w:val="22"/>
          <w:szCs w:val="22"/>
        </w:rPr>
        <w:lastRenderedPageBreak/>
        <w:t>исполнительного органа, лице, исполняющим функции единоличного исполнительного органа участника закупки.</w:t>
      </w:r>
      <w:proofErr w:type="gramEnd"/>
    </w:p>
    <w:p w:rsidR="003C3C30" w:rsidRPr="00A835CF" w:rsidRDefault="003C3C30" w:rsidP="00A835CF">
      <w:pPr>
        <w:pStyle w:val="af7"/>
        <w:numPr>
          <w:ilvl w:val="1"/>
          <w:numId w:val="43"/>
        </w:numPr>
        <w:tabs>
          <w:tab w:val="left" w:pos="0"/>
          <w:tab w:val="left" w:pos="567"/>
          <w:tab w:val="left" w:pos="993"/>
        </w:tabs>
        <w:ind w:left="0" w:right="-2" w:firstLine="567"/>
        <w:jc w:val="both"/>
        <w:rPr>
          <w:b/>
          <w:sz w:val="22"/>
          <w:szCs w:val="22"/>
        </w:rPr>
      </w:pPr>
      <w:r w:rsidRPr="00A835CF">
        <w:rPr>
          <w:b/>
          <w:sz w:val="22"/>
          <w:szCs w:val="22"/>
        </w:rPr>
        <w:t xml:space="preserve">Требования к содержанию, форме, оформлению и составу заявки на участие в </w:t>
      </w:r>
      <w:r w:rsidR="00A835CF">
        <w:rPr>
          <w:b/>
          <w:sz w:val="22"/>
          <w:szCs w:val="22"/>
        </w:rPr>
        <w:t>аукционе.</w:t>
      </w:r>
    </w:p>
    <w:p w:rsidR="00CA5777" w:rsidRDefault="00CA5777" w:rsidP="00173AC3">
      <w:pPr>
        <w:tabs>
          <w:tab w:val="left" w:pos="0"/>
          <w:tab w:val="left" w:pos="567"/>
          <w:tab w:val="left" w:pos="993"/>
        </w:tabs>
        <w:ind w:right="-2" w:firstLine="567"/>
        <w:jc w:val="both"/>
        <w:rPr>
          <w:sz w:val="22"/>
          <w:szCs w:val="22"/>
        </w:rPr>
      </w:pPr>
      <w:r>
        <w:rPr>
          <w:sz w:val="22"/>
          <w:szCs w:val="22"/>
        </w:rPr>
        <w:t>Заявка на участие подается в письменной форме, в запечатанном конверте,  все страницы должны быть пронумерованы и прошиты</w:t>
      </w:r>
    </w:p>
    <w:p w:rsidR="00173AC3" w:rsidRDefault="00173AC3" w:rsidP="00173AC3">
      <w:pPr>
        <w:tabs>
          <w:tab w:val="left" w:pos="0"/>
          <w:tab w:val="left" w:pos="567"/>
          <w:tab w:val="left" w:pos="993"/>
        </w:tabs>
        <w:ind w:right="-2" w:firstLine="567"/>
        <w:jc w:val="both"/>
        <w:rPr>
          <w:sz w:val="22"/>
          <w:szCs w:val="22"/>
        </w:rPr>
      </w:pPr>
      <w:r w:rsidRPr="00173AC3">
        <w:rPr>
          <w:sz w:val="22"/>
          <w:szCs w:val="22"/>
        </w:rPr>
        <w:t xml:space="preserve">Участник </w:t>
      </w:r>
      <w:r w:rsidR="00A835CF">
        <w:rPr>
          <w:sz w:val="22"/>
          <w:szCs w:val="22"/>
        </w:rPr>
        <w:t>аукциона</w:t>
      </w:r>
      <w:r w:rsidR="00BB3649" w:rsidRPr="00BB3649">
        <w:rPr>
          <w:sz w:val="22"/>
          <w:szCs w:val="22"/>
        </w:rPr>
        <w:t xml:space="preserve"> </w:t>
      </w:r>
      <w:r>
        <w:rPr>
          <w:sz w:val="22"/>
          <w:szCs w:val="22"/>
        </w:rPr>
        <w:t xml:space="preserve">готовит заявку на участие в </w:t>
      </w:r>
      <w:r w:rsidR="0074515C">
        <w:rPr>
          <w:sz w:val="22"/>
          <w:szCs w:val="22"/>
        </w:rPr>
        <w:t>аукционе</w:t>
      </w:r>
      <w:r w:rsidR="00416AB7">
        <w:rPr>
          <w:sz w:val="22"/>
          <w:szCs w:val="22"/>
        </w:rPr>
        <w:t xml:space="preserve"> </w:t>
      </w:r>
      <w:r>
        <w:rPr>
          <w:sz w:val="22"/>
          <w:szCs w:val="22"/>
        </w:rPr>
        <w:t xml:space="preserve">в соответствии с требованиями настоящего пункта и в соответствии с формами документов, установленными в части </w:t>
      </w:r>
      <w:r>
        <w:rPr>
          <w:sz w:val="22"/>
          <w:szCs w:val="22"/>
          <w:lang w:val="en-US"/>
        </w:rPr>
        <w:t>II</w:t>
      </w:r>
      <w:r>
        <w:rPr>
          <w:sz w:val="22"/>
          <w:szCs w:val="22"/>
        </w:rPr>
        <w:t xml:space="preserve"> «ФОРМЫ ДЛЯ ЗАПОЛНЕНИЯ УЧАСТНИКАМИ </w:t>
      </w:r>
      <w:r w:rsidR="00416AB7">
        <w:rPr>
          <w:sz w:val="22"/>
          <w:szCs w:val="22"/>
        </w:rPr>
        <w:t>АУКЦИОНА</w:t>
      </w:r>
      <w:r>
        <w:rPr>
          <w:sz w:val="22"/>
          <w:szCs w:val="22"/>
        </w:rPr>
        <w:t>».</w:t>
      </w:r>
    </w:p>
    <w:p w:rsidR="00173AC3" w:rsidRDefault="00173AC3" w:rsidP="00173AC3">
      <w:pPr>
        <w:tabs>
          <w:tab w:val="left" w:pos="0"/>
          <w:tab w:val="left" w:pos="567"/>
          <w:tab w:val="left" w:pos="993"/>
        </w:tabs>
        <w:ind w:right="-2" w:firstLine="567"/>
        <w:jc w:val="both"/>
        <w:rPr>
          <w:sz w:val="22"/>
          <w:szCs w:val="22"/>
        </w:rPr>
      </w:pPr>
      <w:r>
        <w:rPr>
          <w:sz w:val="22"/>
          <w:szCs w:val="22"/>
        </w:rPr>
        <w:t xml:space="preserve">Заявка на участие в </w:t>
      </w:r>
      <w:r w:rsidR="0074515C">
        <w:rPr>
          <w:sz w:val="22"/>
          <w:szCs w:val="22"/>
        </w:rPr>
        <w:t>аукционе</w:t>
      </w:r>
      <w:r>
        <w:rPr>
          <w:sz w:val="22"/>
          <w:szCs w:val="22"/>
        </w:rPr>
        <w:t xml:space="preserve"> должна содержать</w:t>
      </w:r>
      <w:r w:rsidR="00E3198B">
        <w:rPr>
          <w:sz w:val="22"/>
          <w:szCs w:val="22"/>
        </w:rPr>
        <w:t>:</w:t>
      </w:r>
    </w:p>
    <w:p w:rsidR="00E3198B" w:rsidRPr="00E3198B" w:rsidRDefault="00E3198B" w:rsidP="00E3198B">
      <w:pPr>
        <w:tabs>
          <w:tab w:val="left" w:pos="0"/>
          <w:tab w:val="left" w:pos="567"/>
          <w:tab w:val="left" w:pos="993"/>
        </w:tabs>
        <w:ind w:right="-2" w:firstLine="567"/>
        <w:jc w:val="both"/>
        <w:rPr>
          <w:sz w:val="22"/>
          <w:szCs w:val="22"/>
        </w:rPr>
      </w:pPr>
      <w:r>
        <w:rPr>
          <w:sz w:val="22"/>
          <w:szCs w:val="22"/>
        </w:rPr>
        <w:t xml:space="preserve">1) </w:t>
      </w:r>
      <w:r w:rsidRPr="00E3198B">
        <w:rPr>
          <w:sz w:val="22"/>
          <w:szCs w:val="22"/>
        </w:rPr>
        <w:t xml:space="preserve">сведения и документы об участнике </w:t>
      </w:r>
      <w:r w:rsidR="0074515C">
        <w:rPr>
          <w:sz w:val="22"/>
          <w:szCs w:val="22"/>
        </w:rPr>
        <w:t>аукциона</w:t>
      </w:r>
      <w:r w:rsidRPr="00E3198B">
        <w:rPr>
          <w:sz w:val="22"/>
          <w:szCs w:val="22"/>
        </w:rPr>
        <w:t>, подавшем такую заявку, а также о лицах, выступающих на стороне участника закупки:</w:t>
      </w:r>
    </w:p>
    <w:p w:rsidR="00E3198B" w:rsidRPr="00E3198B" w:rsidRDefault="00E3198B" w:rsidP="00E3198B">
      <w:pPr>
        <w:tabs>
          <w:tab w:val="left" w:pos="0"/>
          <w:tab w:val="left" w:pos="567"/>
          <w:tab w:val="left" w:pos="993"/>
        </w:tabs>
        <w:ind w:right="-2" w:firstLine="567"/>
        <w:jc w:val="both"/>
        <w:rPr>
          <w:sz w:val="22"/>
          <w:szCs w:val="22"/>
        </w:rPr>
      </w:pPr>
      <w:proofErr w:type="gramStart"/>
      <w:r w:rsidRPr="00E3198B">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3198B" w:rsidRPr="00E3198B" w:rsidRDefault="00E3198B" w:rsidP="00E3198B">
      <w:pPr>
        <w:tabs>
          <w:tab w:val="left" w:pos="0"/>
          <w:tab w:val="left" w:pos="567"/>
          <w:tab w:val="left" w:pos="993"/>
        </w:tabs>
        <w:ind w:right="-2" w:firstLine="567"/>
        <w:jc w:val="both"/>
        <w:rPr>
          <w:sz w:val="22"/>
          <w:szCs w:val="22"/>
        </w:rPr>
      </w:pPr>
      <w:r w:rsidRPr="00E3198B">
        <w:rPr>
          <w:sz w:val="22"/>
          <w:szCs w:val="22"/>
        </w:rPr>
        <w:t>б) полученную не ранее чем за шесть месяцев до дня размещения на официальном сайте извещения о проведен</w:t>
      </w:r>
      <w:proofErr w:type="gramStart"/>
      <w:r w:rsidRPr="00E3198B">
        <w:rPr>
          <w:sz w:val="22"/>
          <w:szCs w:val="22"/>
        </w:rPr>
        <w:t xml:space="preserve">ии </w:t>
      </w:r>
      <w:r w:rsidR="0074515C">
        <w:rPr>
          <w:sz w:val="22"/>
          <w:szCs w:val="22"/>
        </w:rPr>
        <w:t>ау</w:t>
      </w:r>
      <w:proofErr w:type="gramEnd"/>
      <w:r w:rsidR="0074515C">
        <w:rPr>
          <w:sz w:val="22"/>
          <w:szCs w:val="22"/>
        </w:rPr>
        <w:t>кциона</w:t>
      </w:r>
      <w:r w:rsidRPr="00E3198B">
        <w:rPr>
          <w:sz w:val="22"/>
          <w:szCs w:val="22"/>
        </w:rPr>
        <w:t xml:space="preserve">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E3198B" w:rsidRPr="00E3198B" w:rsidRDefault="00E3198B" w:rsidP="00E3198B">
      <w:pPr>
        <w:tabs>
          <w:tab w:val="left" w:pos="0"/>
          <w:tab w:val="left" w:pos="567"/>
          <w:tab w:val="left" w:pos="993"/>
        </w:tabs>
        <w:ind w:right="-2" w:firstLine="567"/>
        <w:jc w:val="both"/>
        <w:rPr>
          <w:sz w:val="22"/>
          <w:szCs w:val="22"/>
        </w:rPr>
      </w:pPr>
      <w:r w:rsidRPr="00E3198B">
        <w:rPr>
          <w:sz w:val="22"/>
          <w:szCs w:val="22"/>
        </w:rPr>
        <w:t xml:space="preserve">в) документ, подтверждающий полномочия лица на осуществление действий от имени участника </w:t>
      </w:r>
      <w:r w:rsidR="0074515C">
        <w:rPr>
          <w:sz w:val="22"/>
          <w:szCs w:val="22"/>
        </w:rPr>
        <w:t>аукциона</w:t>
      </w:r>
      <w:r w:rsidRPr="00E3198B">
        <w:rPr>
          <w:sz w:val="22"/>
          <w:szCs w:val="22"/>
        </w:rPr>
        <w:t xml:space="preserve">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w:t>
      </w:r>
      <w:r w:rsidR="0074515C">
        <w:rPr>
          <w:sz w:val="22"/>
          <w:szCs w:val="22"/>
        </w:rPr>
        <w:t>аукциона</w:t>
      </w:r>
      <w:r w:rsidRPr="00E3198B">
        <w:rPr>
          <w:sz w:val="22"/>
          <w:szCs w:val="22"/>
        </w:rPr>
        <w:t>);</w:t>
      </w:r>
    </w:p>
    <w:p w:rsidR="00E3198B" w:rsidRPr="00E3198B" w:rsidRDefault="00E3198B" w:rsidP="00E3198B">
      <w:pPr>
        <w:tabs>
          <w:tab w:val="left" w:pos="0"/>
          <w:tab w:val="left" w:pos="567"/>
          <w:tab w:val="left" w:pos="993"/>
        </w:tabs>
        <w:ind w:right="-2" w:firstLine="567"/>
        <w:jc w:val="both"/>
        <w:rPr>
          <w:sz w:val="22"/>
          <w:szCs w:val="22"/>
        </w:rPr>
      </w:pPr>
      <w:r w:rsidRPr="00E3198B">
        <w:rPr>
          <w:sz w:val="22"/>
          <w:szCs w:val="22"/>
        </w:rPr>
        <w:t>г) копии учредительных документов (для юридических лиц);</w:t>
      </w:r>
    </w:p>
    <w:p w:rsidR="00E3198B" w:rsidRDefault="00E3198B" w:rsidP="00E3198B">
      <w:pPr>
        <w:tabs>
          <w:tab w:val="left" w:pos="0"/>
          <w:tab w:val="left" w:pos="567"/>
          <w:tab w:val="left" w:pos="993"/>
        </w:tabs>
        <w:ind w:right="-2" w:firstLine="567"/>
        <w:jc w:val="both"/>
        <w:rPr>
          <w:sz w:val="22"/>
          <w:szCs w:val="22"/>
        </w:rPr>
      </w:pPr>
      <w:proofErr w:type="gramStart"/>
      <w:r w:rsidRPr="00E3198B">
        <w:rPr>
          <w:sz w:val="22"/>
          <w:szCs w:val="22"/>
        </w:rPr>
        <w:t>д) решение об одобрении сделки или о совершении крупной сделки либо копия такого решения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w:t>
      </w:r>
      <w:proofErr w:type="gramEnd"/>
      <w:r w:rsidRPr="00E3198B">
        <w:rPr>
          <w:sz w:val="22"/>
          <w:szCs w:val="22"/>
        </w:rPr>
        <w:t xml:space="preserve"> на участие в конкурсе, обеспечение исполнения договора являются крупной сделкой</w:t>
      </w:r>
      <w:r>
        <w:rPr>
          <w:sz w:val="22"/>
          <w:szCs w:val="22"/>
        </w:rPr>
        <w:t>.</w:t>
      </w:r>
    </w:p>
    <w:p w:rsidR="00207BB4" w:rsidRDefault="00207BB4" w:rsidP="00415427">
      <w:pPr>
        <w:tabs>
          <w:tab w:val="left" w:pos="0"/>
          <w:tab w:val="left" w:pos="567"/>
          <w:tab w:val="left" w:pos="993"/>
        </w:tabs>
        <w:ind w:right="-2" w:firstLine="567"/>
        <w:jc w:val="both"/>
        <w:rPr>
          <w:sz w:val="22"/>
          <w:szCs w:val="22"/>
        </w:rPr>
      </w:pPr>
      <w:r w:rsidRPr="00207BB4">
        <w:rPr>
          <w:sz w:val="22"/>
          <w:szCs w:val="22"/>
        </w:rPr>
        <w:t xml:space="preserve">Непредставление документов, предусмотренных настоящим пунктом, является основанием для отказа в допуске к участию в </w:t>
      </w:r>
      <w:r w:rsidR="0074515C">
        <w:rPr>
          <w:sz w:val="22"/>
          <w:szCs w:val="22"/>
        </w:rPr>
        <w:t>аукционе</w:t>
      </w:r>
      <w:r w:rsidRPr="00207BB4">
        <w:rPr>
          <w:sz w:val="22"/>
          <w:szCs w:val="22"/>
        </w:rPr>
        <w:t xml:space="preserve"> соответствующего участника</w:t>
      </w:r>
      <w:r>
        <w:rPr>
          <w:sz w:val="22"/>
          <w:szCs w:val="22"/>
        </w:rPr>
        <w:t>.</w:t>
      </w:r>
    </w:p>
    <w:p w:rsidR="0074515C" w:rsidRDefault="0074515C" w:rsidP="00415427">
      <w:pPr>
        <w:tabs>
          <w:tab w:val="left" w:pos="0"/>
          <w:tab w:val="left" w:pos="567"/>
          <w:tab w:val="left" w:pos="993"/>
        </w:tabs>
        <w:ind w:right="-2" w:firstLine="567"/>
        <w:jc w:val="both"/>
        <w:rPr>
          <w:sz w:val="22"/>
          <w:szCs w:val="22"/>
        </w:rPr>
      </w:pPr>
      <w:r w:rsidRPr="0074515C">
        <w:rPr>
          <w:sz w:val="22"/>
          <w:szCs w:val="22"/>
        </w:rPr>
        <w:t>Заявка, подготовленная участником размещения заказа, а также все документы и сведения, связанные с этой заявкой, должны быть составлены на русском языке.</w:t>
      </w:r>
    </w:p>
    <w:p w:rsidR="0074515C" w:rsidRDefault="0074515C" w:rsidP="00415427">
      <w:pPr>
        <w:tabs>
          <w:tab w:val="left" w:pos="0"/>
          <w:tab w:val="left" w:pos="567"/>
          <w:tab w:val="left" w:pos="993"/>
        </w:tabs>
        <w:ind w:right="-2" w:firstLine="567"/>
        <w:jc w:val="both"/>
        <w:rPr>
          <w:sz w:val="22"/>
          <w:szCs w:val="22"/>
        </w:rPr>
      </w:pPr>
      <w:r w:rsidRPr="0074515C">
        <w:rPr>
          <w:sz w:val="22"/>
          <w:szCs w:val="22"/>
        </w:rPr>
        <w:t>Участник несет все расходы, связанные с подготовкой и подачей своей заявки. Заказчик не отвечают и не имеют обязательств по этим расходам.</w:t>
      </w:r>
    </w:p>
    <w:p w:rsidR="0074515C" w:rsidRDefault="0074515C" w:rsidP="00415427">
      <w:pPr>
        <w:tabs>
          <w:tab w:val="left" w:pos="0"/>
          <w:tab w:val="left" w:pos="567"/>
          <w:tab w:val="left" w:pos="993"/>
        </w:tabs>
        <w:ind w:right="-2" w:firstLine="567"/>
        <w:jc w:val="both"/>
        <w:rPr>
          <w:sz w:val="22"/>
          <w:szCs w:val="22"/>
        </w:rPr>
      </w:pPr>
      <w:r w:rsidRPr="0074515C">
        <w:rPr>
          <w:sz w:val="22"/>
          <w:szCs w:val="22"/>
        </w:rPr>
        <w:t>В случае установления недостоверности сведений, со</w:t>
      </w:r>
      <w:r w:rsidR="00DF2C05">
        <w:rPr>
          <w:sz w:val="22"/>
          <w:szCs w:val="22"/>
        </w:rPr>
        <w:t>держащихся в документах заявки</w:t>
      </w:r>
      <w:r w:rsidRPr="0074515C">
        <w:rPr>
          <w:sz w:val="22"/>
          <w:szCs w:val="22"/>
        </w:rPr>
        <w:t>, представленных участником, единая комиссия обязана отстранить такого участника от участия в аукционе на любом этапе его проведения.</w:t>
      </w:r>
    </w:p>
    <w:p w:rsidR="00DF6B68" w:rsidRDefault="00DF6B68" w:rsidP="00415427">
      <w:pPr>
        <w:tabs>
          <w:tab w:val="left" w:pos="0"/>
          <w:tab w:val="left" w:pos="567"/>
          <w:tab w:val="left" w:pos="993"/>
        </w:tabs>
        <w:ind w:right="-2" w:firstLine="567"/>
        <w:jc w:val="both"/>
        <w:rPr>
          <w:sz w:val="22"/>
          <w:szCs w:val="22"/>
        </w:rPr>
      </w:pPr>
      <w:r>
        <w:rPr>
          <w:sz w:val="22"/>
          <w:szCs w:val="22"/>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p>
    <w:p w:rsidR="00BB3649" w:rsidRPr="009A0323" w:rsidRDefault="00482C7D" w:rsidP="00415427">
      <w:pPr>
        <w:tabs>
          <w:tab w:val="left" w:pos="0"/>
          <w:tab w:val="left" w:pos="567"/>
          <w:tab w:val="left" w:pos="993"/>
        </w:tabs>
        <w:ind w:right="-2" w:firstLine="567"/>
        <w:jc w:val="both"/>
        <w:rPr>
          <w:sz w:val="22"/>
          <w:szCs w:val="22"/>
        </w:rPr>
      </w:pPr>
      <w:r>
        <w:rPr>
          <w:sz w:val="22"/>
          <w:szCs w:val="22"/>
        </w:rPr>
        <w:t xml:space="preserve">Все документы, входящие в состав заявки на участие в </w:t>
      </w:r>
      <w:r w:rsidR="0074515C">
        <w:rPr>
          <w:sz w:val="22"/>
          <w:szCs w:val="22"/>
        </w:rPr>
        <w:t>аукционе</w:t>
      </w:r>
      <w:r>
        <w:rPr>
          <w:sz w:val="22"/>
          <w:szCs w:val="22"/>
        </w:rPr>
        <w:t xml:space="preserve">, необходимо формировать в порядке, указанном в </w:t>
      </w:r>
      <w:r w:rsidRPr="00B73FB2">
        <w:rPr>
          <w:sz w:val="22"/>
          <w:szCs w:val="22"/>
        </w:rPr>
        <w:t>форме</w:t>
      </w:r>
      <w:r>
        <w:rPr>
          <w:sz w:val="22"/>
          <w:szCs w:val="22"/>
        </w:rPr>
        <w:t xml:space="preserve"> 1 части </w:t>
      </w:r>
      <w:r>
        <w:rPr>
          <w:sz w:val="22"/>
          <w:szCs w:val="22"/>
          <w:lang w:val="en-US"/>
        </w:rPr>
        <w:t>II</w:t>
      </w:r>
      <w:r w:rsidRPr="00482C7D">
        <w:rPr>
          <w:sz w:val="22"/>
          <w:szCs w:val="22"/>
        </w:rPr>
        <w:t xml:space="preserve"> «ФОРМЫ ДЛЯ ЗАПОЛНЕНИЯ УЧАСТНИКАМИ </w:t>
      </w:r>
      <w:r w:rsidR="00CA5777">
        <w:rPr>
          <w:sz w:val="22"/>
          <w:szCs w:val="22"/>
        </w:rPr>
        <w:t>АУКЦИОНА</w:t>
      </w:r>
      <w:r w:rsidRPr="00482C7D">
        <w:rPr>
          <w:sz w:val="22"/>
          <w:szCs w:val="22"/>
        </w:rPr>
        <w:t>».</w:t>
      </w:r>
    </w:p>
    <w:p w:rsidR="00DF6B68" w:rsidRDefault="00482C7D" w:rsidP="00DF6B68">
      <w:pPr>
        <w:tabs>
          <w:tab w:val="left" w:pos="0"/>
          <w:tab w:val="left" w:pos="567"/>
          <w:tab w:val="left" w:pos="993"/>
        </w:tabs>
        <w:ind w:right="-2" w:firstLine="567"/>
        <w:jc w:val="both"/>
        <w:rPr>
          <w:sz w:val="22"/>
          <w:szCs w:val="22"/>
        </w:rPr>
      </w:pPr>
      <w:r>
        <w:rPr>
          <w:sz w:val="22"/>
          <w:szCs w:val="22"/>
        </w:rPr>
        <w:t>Все документы заявки должны иметь четко читаемый текст. Подчистки и исправления не допускаются</w:t>
      </w:r>
      <w:r w:rsidR="00646568">
        <w:rPr>
          <w:sz w:val="22"/>
          <w:szCs w:val="22"/>
        </w:rPr>
        <w:t>,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r w:rsidR="00207BB4">
        <w:rPr>
          <w:sz w:val="22"/>
          <w:szCs w:val="22"/>
        </w:rPr>
        <w:t>.</w:t>
      </w:r>
    </w:p>
    <w:p w:rsidR="0074515C" w:rsidRPr="00DF6B68" w:rsidRDefault="00DF6B68" w:rsidP="00DF6B68">
      <w:pPr>
        <w:pStyle w:val="af7"/>
        <w:numPr>
          <w:ilvl w:val="1"/>
          <w:numId w:val="43"/>
        </w:numPr>
        <w:tabs>
          <w:tab w:val="left" w:pos="0"/>
          <w:tab w:val="left" w:pos="567"/>
          <w:tab w:val="left" w:pos="993"/>
        </w:tabs>
        <w:ind w:left="0" w:right="-2" w:firstLine="567"/>
        <w:jc w:val="both"/>
        <w:rPr>
          <w:b/>
          <w:sz w:val="22"/>
          <w:szCs w:val="22"/>
        </w:rPr>
      </w:pPr>
      <w:r w:rsidRPr="00DF6B68">
        <w:rPr>
          <w:b/>
          <w:sz w:val="22"/>
          <w:szCs w:val="22"/>
        </w:rPr>
        <w:t>Разъяснение положений документации об аукционе и внесение в нее изменений.</w:t>
      </w:r>
    </w:p>
    <w:p w:rsidR="00DF6B68" w:rsidRPr="00DF6B68" w:rsidRDefault="00DF6B68" w:rsidP="00DF6B68">
      <w:pPr>
        <w:tabs>
          <w:tab w:val="left" w:pos="0"/>
          <w:tab w:val="left" w:pos="567"/>
          <w:tab w:val="left" w:pos="993"/>
        </w:tabs>
        <w:ind w:right="-2" w:firstLine="567"/>
        <w:jc w:val="both"/>
        <w:rPr>
          <w:sz w:val="22"/>
          <w:szCs w:val="22"/>
        </w:rPr>
      </w:pPr>
      <w:r w:rsidRPr="00DF6B68">
        <w:rPr>
          <w:sz w:val="22"/>
          <w:szCs w:val="22"/>
        </w:rPr>
        <w:t xml:space="preserve">Любое заинтересованное лицо вправе направить в письменной форме, в том числе в форме электронного документа, </w:t>
      </w:r>
      <w:r>
        <w:rPr>
          <w:sz w:val="22"/>
          <w:szCs w:val="22"/>
        </w:rPr>
        <w:t>организатору аукциона</w:t>
      </w:r>
      <w:r w:rsidRPr="00DF6B68">
        <w:rPr>
          <w:sz w:val="22"/>
          <w:szCs w:val="22"/>
        </w:rPr>
        <w:t xml:space="preserve"> запрос о разъяснении положений документации об аукционе. </w:t>
      </w:r>
      <w:proofErr w:type="gramStart"/>
      <w:r>
        <w:rPr>
          <w:sz w:val="22"/>
          <w:szCs w:val="22"/>
        </w:rPr>
        <w:t>В течение 2 (двух</w:t>
      </w:r>
      <w:r w:rsidRPr="00DF6B68">
        <w:rPr>
          <w:sz w:val="22"/>
          <w:szCs w:val="22"/>
        </w:rPr>
        <w:t>) рабочих дней с даты поступления указанного запроса</w:t>
      </w:r>
      <w:r>
        <w:rPr>
          <w:sz w:val="22"/>
          <w:szCs w:val="22"/>
        </w:rPr>
        <w:t xml:space="preserve"> организатор аукциона</w:t>
      </w:r>
      <w:r w:rsidRPr="00DF6B68">
        <w:rPr>
          <w:sz w:val="22"/>
          <w:szCs w:val="22"/>
        </w:rPr>
        <w:t xml:space="preserve"> обязан направить в письменной форме или в форме электронного документа</w:t>
      </w:r>
      <w:r w:rsidRPr="00DF6B68">
        <w:rPr>
          <w:b/>
          <w:sz w:val="22"/>
          <w:szCs w:val="22"/>
        </w:rPr>
        <w:t xml:space="preserve"> </w:t>
      </w:r>
      <w:r w:rsidRPr="00DF6B68">
        <w:rPr>
          <w:sz w:val="22"/>
          <w:szCs w:val="22"/>
        </w:rPr>
        <w:t>разъяснения</w:t>
      </w:r>
      <w:r w:rsidRPr="00DF6B68">
        <w:rPr>
          <w:b/>
          <w:sz w:val="22"/>
          <w:szCs w:val="22"/>
        </w:rPr>
        <w:t xml:space="preserve"> </w:t>
      </w:r>
      <w:r w:rsidRPr="00DF6B68">
        <w:rPr>
          <w:sz w:val="22"/>
          <w:szCs w:val="22"/>
        </w:rPr>
        <w:t xml:space="preserve">положений документации об аукционе, если указанный запрос поступил к нему не позднее, чем за </w:t>
      </w:r>
      <w:r>
        <w:rPr>
          <w:sz w:val="22"/>
          <w:szCs w:val="22"/>
        </w:rPr>
        <w:t>3 (</w:t>
      </w:r>
      <w:r w:rsidRPr="00DF6B68">
        <w:rPr>
          <w:sz w:val="22"/>
          <w:szCs w:val="22"/>
        </w:rPr>
        <w:t>три</w:t>
      </w:r>
      <w:r>
        <w:rPr>
          <w:sz w:val="22"/>
          <w:szCs w:val="22"/>
        </w:rPr>
        <w:t>)</w:t>
      </w:r>
      <w:r w:rsidRPr="00DF6B68">
        <w:rPr>
          <w:sz w:val="22"/>
          <w:szCs w:val="22"/>
        </w:rPr>
        <w:t xml:space="preserve"> рабочих дня до даты окончания срока подачи заявок на участие в аукционе.</w:t>
      </w:r>
      <w:proofErr w:type="gramEnd"/>
    </w:p>
    <w:p w:rsidR="00DF6B68" w:rsidRPr="00DF6B68" w:rsidRDefault="00DF6B68" w:rsidP="00DF6B68">
      <w:pPr>
        <w:tabs>
          <w:tab w:val="left" w:pos="0"/>
          <w:tab w:val="left" w:pos="567"/>
          <w:tab w:val="left" w:pos="993"/>
        </w:tabs>
        <w:ind w:right="-2" w:firstLine="567"/>
        <w:jc w:val="both"/>
        <w:rPr>
          <w:sz w:val="22"/>
          <w:szCs w:val="22"/>
        </w:rPr>
      </w:pPr>
      <w:r w:rsidRPr="00DF6B68">
        <w:rPr>
          <w:sz w:val="22"/>
          <w:szCs w:val="22"/>
        </w:rPr>
        <w:lastRenderedPageBreak/>
        <w:t xml:space="preserve">В течение одного дня </w:t>
      </w:r>
      <w:proofErr w:type="gramStart"/>
      <w:r w:rsidRPr="00DF6B68">
        <w:rPr>
          <w:sz w:val="22"/>
          <w:szCs w:val="22"/>
        </w:rPr>
        <w:t>с даты направления</w:t>
      </w:r>
      <w:proofErr w:type="gramEnd"/>
      <w:r w:rsidRPr="00DF6B68">
        <w:rPr>
          <w:sz w:val="22"/>
          <w:szCs w:val="22"/>
        </w:rPr>
        <w:t xml:space="preserve"> разъяснения положений документации об аукционе по запросу заинтересованного лица такое разъяснение должно быть размещено </w:t>
      </w:r>
      <w:r>
        <w:rPr>
          <w:sz w:val="22"/>
          <w:szCs w:val="22"/>
        </w:rPr>
        <w:t xml:space="preserve">организатором аукциона </w:t>
      </w:r>
      <w:r w:rsidRPr="00DF6B68">
        <w:rPr>
          <w:sz w:val="22"/>
          <w:szCs w:val="22"/>
        </w:rPr>
        <w:t>в сети «Интернет»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F6B68" w:rsidRDefault="00DF6B68" w:rsidP="00785360">
      <w:pPr>
        <w:tabs>
          <w:tab w:val="left" w:pos="0"/>
          <w:tab w:val="left" w:pos="567"/>
          <w:tab w:val="left" w:pos="993"/>
        </w:tabs>
        <w:ind w:right="-2" w:firstLine="567"/>
        <w:jc w:val="both"/>
        <w:rPr>
          <w:sz w:val="22"/>
          <w:szCs w:val="22"/>
        </w:rPr>
      </w:pPr>
      <w:r>
        <w:rPr>
          <w:sz w:val="22"/>
          <w:szCs w:val="22"/>
        </w:rPr>
        <w:t xml:space="preserve">Организатор аукциона </w:t>
      </w:r>
      <w:r w:rsidRPr="00DF6B68">
        <w:rPr>
          <w:sz w:val="22"/>
          <w:szCs w:val="22"/>
        </w:rPr>
        <w:t xml:space="preserve">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w:t>
      </w:r>
      <w:r w:rsidR="00785360">
        <w:rPr>
          <w:sz w:val="22"/>
          <w:szCs w:val="22"/>
        </w:rPr>
        <w:t>5 (</w:t>
      </w:r>
      <w:r w:rsidRPr="00DF6B68">
        <w:rPr>
          <w:sz w:val="22"/>
          <w:szCs w:val="22"/>
        </w:rPr>
        <w:t>пять</w:t>
      </w:r>
      <w:r w:rsidR="00785360">
        <w:rPr>
          <w:sz w:val="22"/>
          <w:szCs w:val="22"/>
        </w:rPr>
        <w:t>)</w:t>
      </w:r>
      <w:r w:rsidRPr="00DF6B68">
        <w:rPr>
          <w:sz w:val="22"/>
          <w:szCs w:val="22"/>
        </w:rPr>
        <w:t xml:space="preserve"> дней до даты окончания срока подачи заявок на участие в аукционе. Изменение предмета аукциона не допускается.</w:t>
      </w:r>
      <w:r w:rsidR="00785360">
        <w:rPr>
          <w:sz w:val="22"/>
          <w:szCs w:val="22"/>
        </w:rPr>
        <w:t xml:space="preserve"> В течение 1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00785360">
        <w:rPr>
          <w:sz w:val="22"/>
          <w:szCs w:val="22"/>
        </w:rPr>
        <w:t>ии ау</w:t>
      </w:r>
      <w:proofErr w:type="gramEnd"/>
      <w:r w:rsidR="00785360">
        <w:rPr>
          <w:sz w:val="22"/>
          <w:szCs w:val="22"/>
        </w:rPr>
        <w:t>кциона. При этом срок подачи заявок на участие в аукционе должен</w:t>
      </w:r>
      <w:r w:rsidR="00785360" w:rsidRPr="00785360">
        <w:t xml:space="preserve"> </w:t>
      </w:r>
      <w:r w:rsidR="00785360" w:rsidRPr="00703A93">
        <w:rPr>
          <w:sz w:val="22"/>
          <w:szCs w:val="22"/>
        </w:rPr>
        <w:t>быть продлен таким образом</w:t>
      </w:r>
      <w:r w:rsidR="00785360">
        <w:t xml:space="preserve">, </w:t>
      </w:r>
      <w:r w:rsidR="00785360" w:rsidRPr="00785360">
        <w:rPr>
          <w:sz w:val="22"/>
          <w:szCs w:val="22"/>
        </w:rPr>
        <w:t xml:space="preserve">чтобы </w:t>
      </w:r>
      <w:proofErr w:type="gramStart"/>
      <w:r w:rsidR="00785360" w:rsidRPr="00785360">
        <w:rPr>
          <w:sz w:val="22"/>
          <w:szCs w:val="22"/>
        </w:rPr>
        <w:t>с даты размещения</w:t>
      </w:r>
      <w:proofErr w:type="gramEnd"/>
      <w:r w:rsidR="00785360" w:rsidRPr="00785360">
        <w:rPr>
          <w:sz w:val="22"/>
          <w:szCs w:val="22"/>
        </w:rPr>
        <w:t xml:space="preserve"> на официальном сайте торгов изменений</w:t>
      </w:r>
      <w:r w:rsidR="00785360">
        <w:rPr>
          <w:sz w:val="22"/>
          <w:szCs w:val="22"/>
        </w:rPr>
        <w:t>, внесенных</w:t>
      </w:r>
      <w:r w:rsidR="00785360" w:rsidRPr="00785360">
        <w:rPr>
          <w:sz w:val="22"/>
          <w:szCs w:val="22"/>
        </w:rPr>
        <w:t xml:space="preserve"> в документацию об аукционе до даты окончания срока подачи заявок на участие в аукционе он составлял не менее пятнадцати дней.</w:t>
      </w:r>
    </w:p>
    <w:p w:rsidR="00785360" w:rsidRDefault="00785360" w:rsidP="00785360">
      <w:pPr>
        <w:pStyle w:val="af7"/>
        <w:numPr>
          <w:ilvl w:val="1"/>
          <w:numId w:val="43"/>
        </w:numPr>
        <w:tabs>
          <w:tab w:val="left" w:pos="0"/>
          <w:tab w:val="left" w:pos="567"/>
          <w:tab w:val="left" w:pos="993"/>
        </w:tabs>
        <w:ind w:left="0" w:right="-2" w:firstLine="567"/>
        <w:jc w:val="both"/>
        <w:rPr>
          <w:sz w:val="22"/>
          <w:szCs w:val="22"/>
        </w:rPr>
      </w:pPr>
      <w:r>
        <w:rPr>
          <w:b/>
          <w:sz w:val="22"/>
          <w:szCs w:val="22"/>
        </w:rPr>
        <w:t xml:space="preserve">Форма, срок и порядок оплаты по договору. </w:t>
      </w:r>
      <w:r w:rsidRPr="00785360">
        <w:rPr>
          <w:sz w:val="22"/>
          <w:szCs w:val="22"/>
        </w:rPr>
        <w:t xml:space="preserve">Арендная плата уплачивается в безналичном порядке на расчетный счет Арендодателя вперед не позднее 10 числа каждого месяца на основании выставленных Арендодателем счета, </w:t>
      </w:r>
      <w:proofErr w:type="gramStart"/>
      <w:r w:rsidRPr="00785360">
        <w:rPr>
          <w:sz w:val="22"/>
          <w:szCs w:val="22"/>
        </w:rPr>
        <w:t>счет-фактуры</w:t>
      </w:r>
      <w:proofErr w:type="gramEnd"/>
      <w:r w:rsidRPr="00785360">
        <w:rPr>
          <w:sz w:val="22"/>
          <w:szCs w:val="22"/>
        </w:rPr>
        <w:t xml:space="preserve"> и акта выполненных работ.</w:t>
      </w:r>
    </w:p>
    <w:p w:rsidR="00785360" w:rsidRDefault="002E1545" w:rsidP="00785360">
      <w:pPr>
        <w:pStyle w:val="af7"/>
        <w:numPr>
          <w:ilvl w:val="1"/>
          <w:numId w:val="43"/>
        </w:numPr>
        <w:tabs>
          <w:tab w:val="left" w:pos="0"/>
          <w:tab w:val="left" w:pos="567"/>
          <w:tab w:val="left" w:pos="993"/>
        </w:tabs>
        <w:ind w:left="0" w:right="-2" w:firstLine="567"/>
        <w:jc w:val="both"/>
        <w:rPr>
          <w:sz w:val="22"/>
          <w:szCs w:val="22"/>
        </w:rPr>
      </w:pPr>
      <w:r>
        <w:rPr>
          <w:b/>
          <w:sz w:val="22"/>
          <w:szCs w:val="22"/>
        </w:rPr>
        <w:t>Порядок пересмотра арендной платы по договору в сторону увеличения.</w:t>
      </w:r>
      <w:r>
        <w:rPr>
          <w:sz w:val="22"/>
          <w:szCs w:val="22"/>
        </w:rPr>
        <w:t xml:space="preserve"> В одностороннем порядке арендная плата увеличивается Арендодателем не чаще одного раза в год в соответствии с Гражданским кодексом Российской Федерации. Арендная плата заключенного договора не может быть пересмотрена сторонами в сторону уменьшения.</w:t>
      </w:r>
    </w:p>
    <w:p w:rsidR="002E1545" w:rsidRDefault="006045BB" w:rsidP="00785360">
      <w:pPr>
        <w:pStyle w:val="af7"/>
        <w:numPr>
          <w:ilvl w:val="1"/>
          <w:numId w:val="43"/>
        </w:numPr>
        <w:tabs>
          <w:tab w:val="left" w:pos="0"/>
          <w:tab w:val="left" w:pos="567"/>
          <w:tab w:val="left" w:pos="993"/>
        </w:tabs>
        <w:ind w:left="0" w:right="-2" w:firstLine="567"/>
        <w:jc w:val="both"/>
        <w:rPr>
          <w:sz w:val="22"/>
          <w:szCs w:val="22"/>
        </w:rPr>
      </w:pPr>
      <w:r>
        <w:rPr>
          <w:b/>
          <w:sz w:val="22"/>
          <w:szCs w:val="22"/>
        </w:rPr>
        <w:t xml:space="preserve">Требование о предоставлении обеспечения исполнения договора. </w:t>
      </w:r>
      <w:r w:rsidRPr="006045BB">
        <w:rPr>
          <w:sz w:val="22"/>
          <w:szCs w:val="22"/>
        </w:rPr>
        <w:t>Не установлено.</w:t>
      </w:r>
    </w:p>
    <w:p w:rsidR="006045BB" w:rsidRDefault="006045BB" w:rsidP="00785360">
      <w:pPr>
        <w:pStyle w:val="af7"/>
        <w:numPr>
          <w:ilvl w:val="1"/>
          <w:numId w:val="43"/>
        </w:numPr>
        <w:tabs>
          <w:tab w:val="left" w:pos="0"/>
          <w:tab w:val="left" w:pos="567"/>
          <w:tab w:val="left" w:pos="993"/>
        </w:tabs>
        <w:ind w:left="0" w:right="-2" w:firstLine="567"/>
        <w:jc w:val="both"/>
        <w:rPr>
          <w:sz w:val="22"/>
          <w:szCs w:val="22"/>
        </w:rPr>
      </w:pPr>
      <w:r>
        <w:rPr>
          <w:b/>
          <w:sz w:val="22"/>
          <w:szCs w:val="22"/>
        </w:rPr>
        <w:t>Величина повышения начального размера арендной платы («шаг аукциона»).</w:t>
      </w:r>
      <w:r>
        <w:rPr>
          <w:sz w:val="22"/>
          <w:szCs w:val="22"/>
        </w:rPr>
        <w:t xml:space="preserve"> Устанавливается в размере </w:t>
      </w:r>
      <w:r w:rsidR="009B680A">
        <w:rPr>
          <w:sz w:val="22"/>
          <w:szCs w:val="22"/>
        </w:rPr>
        <w:t>5</w:t>
      </w:r>
      <w:r w:rsidR="00417BF9">
        <w:rPr>
          <w:sz w:val="22"/>
          <w:szCs w:val="22"/>
        </w:rPr>
        <w:t xml:space="preserve"> (</w:t>
      </w:r>
      <w:r w:rsidR="009B680A">
        <w:rPr>
          <w:sz w:val="22"/>
          <w:szCs w:val="22"/>
        </w:rPr>
        <w:t>пяти</w:t>
      </w:r>
      <w:r w:rsidR="00417BF9">
        <w:rPr>
          <w:sz w:val="22"/>
          <w:szCs w:val="22"/>
        </w:rPr>
        <w:t>) процентов начальной (минимальной) цены договора (цены лота), указанной в настоящей документации.</w:t>
      </w:r>
    </w:p>
    <w:p w:rsidR="00417BF9" w:rsidRPr="0008746E" w:rsidRDefault="0008746E" w:rsidP="00785360">
      <w:pPr>
        <w:pStyle w:val="af7"/>
        <w:numPr>
          <w:ilvl w:val="1"/>
          <w:numId w:val="43"/>
        </w:numPr>
        <w:tabs>
          <w:tab w:val="left" w:pos="0"/>
          <w:tab w:val="left" w:pos="567"/>
          <w:tab w:val="left" w:pos="993"/>
        </w:tabs>
        <w:ind w:left="0" w:right="-2" w:firstLine="567"/>
        <w:jc w:val="both"/>
        <w:rPr>
          <w:sz w:val="22"/>
          <w:szCs w:val="22"/>
        </w:rPr>
      </w:pPr>
      <w:r>
        <w:rPr>
          <w:b/>
          <w:sz w:val="22"/>
          <w:szCs w:val="22"/>
        </w:rPr>
        <w:t xml:space="preserve">Заключение договора. </w:t>
      </w:r>
    </w:p>
    <w:p w:rsidR="0008746E" w:rsidRDefault="0008746E" w:rsidP="0008746E">
      <w:pPr>
        <w:pStyle w:val="af7"/>
        <w:tabs>
          <w:tab w:val="left" w:pos="0"/>
          <w:tab w:val="left" w:pos="142"/>
          <w:tab w:val="left" w:pos="993"/>
        </w:tabs>
        <w:ind w:left="0" w:right="-2" w:firstLine="567"/>
        <w:jc w:val="both"/>
        <w:rPr>
          <w:sz w:val="22"/>
          <w:szCs w:val="22"/>
        </w:rPr>
      </w:pPr>
      <w:proofErr w:type="gramStart"/>
      <w:r w:rsidRPr="0008746E">
        <w:rPr>
          <w:sz w:val="22"/>
          <w:szCs w:val="22"/>
        </w:rPr>
        <w:t xml:space="preserve">Срок </w:t>
      </w:r>
      <w:r>
        <w:rPr>
          <w:sz w:val="22"/>
          <w:szCs w:val="22"/>
        </w:rPr>
        <w:t xml:space="preserve">в </w:t>
      </w:r>
      <w:r w:rsidR="00654A21">
        <w:rPr>
          <w:sz w:val="22"/>
          <w:szCs w:val="22"/>
        </w:rPr>
        <w:t>течение,</w:t>
      </w:r>
      <w:r>
        <w:rPr>
          <w:sz w:val="22"/>
          <w:szCs w:val="22"/>
        </w:rPr>
        <w:t xml:space="preserve"> которого должен быть подписан договор аренды составляет не менее 10 (десяти) дней</w:t>
      </w:r>
      <w:r w:rsidR="008D6D3A">
        <w:rPr>
          <w:sz w:val="22"/>
          <w:szCs w:val="22"/>
        </w:rPr>
        <w:t xml:space="preserve"> и не более 20 (двадцати) дней</w:t>
      </w:r>
      <w:r>
        <w:rPr>
          <w:sz w:val="22"/>
          <w:szCs w:val="22"/>
        </w:rPr>
        <w:t xml:space="preserve"> со дня размещения на официальном сайте торгов протокола аукциона</w:t>
      </w:r>
      <w:r w:rsidR="00EB589A">
        <w:rPr>
          <w:sz w:val="22"/>
          <w:szCs w:val="22"/>
        </w:rPr>
        <w:t>,</w:t>
      </w:r>
      <w:r>
        <w:rPr>
          <w:sz w:val="22"/>
          <w:szCs w:val="22"/>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8746E" w:rsidRDefault="00DF3EDE" w:rsidP="0008746E">
      <w:pPr>
        <w:pStyle w:val="af7"/>
        <w:tabs>
          <w:tab w:val="left" w:pos="0"/>
          <w:tab w:val="left" w:pos="142"/>
          <w:tab w:val="left" w:pos="993"/>
        </w:tabs>
        <w:ind w:left="0" w:right="-2" w:firstLine="567"/>
        <w:jc w:val="both"/>
        <w:rPr>
          <w:sz w:val="22"/>
          <w:szCs w:val="22"/>
        </w:rPr>
      </w:pPr>
      <w:r>
        <w:rPr>
          <w:sz w:val="22"/>
          <w:szCs w:val="22"/>
        </w:rPr>
        <w:t xml:space="preserve">При заключении и исполнении договора изменение условий договора, указанных в документации об </w:t>
      </w:r>
      <w:r w:rsidR="002F577E">
        <w:rPr>
          <w:sz w:val="22"/>
          <w:szCs w:val="22"/>
        </w:rPr>
        <w:t>аукционе, по соглашению сторон и в одностороннем порядке не допускается.</w:t>
      </w:r>
    </w:p>
    <w:p w:rsidR="00007E22" w:rsidRDefault="00007E22" w:rsidP="0008746E">
      <w:pPr>
        <w:pStyle w:val="af7"/>
        <w:tabs>
          <w:tab w:val="left" w:pos="0"/>
          <w:tab w:val="left" w:pos="142"/>
          <w:tab w:val="left" w:pos="993"/>
        </w:tabs>
        <w:ind w:left="0" w:right="-2" w:firstLine="567"/>
        <w:jc w:val="both"/>
        <w:rPr>
          <w:sz w:val="22"/>
          <w:szCs w:val="22"/>
        </w:rPr>
      </w:pPr>
      <w:r>
        <w:rPr>
          <w:sz w:val="22"/>
          <w:szCs w:val="22"/>
        </w:rPr>
        <w:t xml:space="preserve">Передача </w:t>
      </w:r>
      <w:r w:rsidRPr="00007E22">
        <w:rPr>
          <w:sz w:val="22"/>
          <w:szCs w:val="22"/>
        </w:rPr>
        <w:t>объекта аренды в пользование или субаренду третьим лицам не допускается</w:t>
      </w:r>
    </w:p>
    <w:p w:rsidR="00BA1B8B" w:rsidRDefault="00BA1B8B" w:rsidP="0008746E">
      <w:pPr>
        <w:pStyle w:val="af7"/>
        <w:tabs>
          <w:tab w:val="left" w:pos="0"/>
          <w:tab w:val="left" w:pos="142"/>
          <w:tab w:val="left" w:pos="993"/>
        </w:tabs>
        <w:ind w:left="0" w:right="-2" w:firstLine="567"/>
        <w:jc w:val="both"/>
        <w:rPr>
          <w:sz w:val="22"/>
          <w:szCs w:val="22"/>
        </w:rPr>
      </w:pPr>
      <w:r>
        <w:rPr>
          <w:sz w:val="22"/>
          <w:szCs w:val="22"/>
        </w:rPr>
        <w:t xml:space="preserve">Условия аукциона, порядок и условия заключения договора с участником </w:t>
      </w:r>
      <w:r w:rsidR="00C77072">
        <w:rPr>
          <w:sz w:val="22"/>
          <w:szCs w:val="22"/>
        </w:rPr>
        <w:t>аукциона являются условиями публичной оферты, а подача заявки на участие в аукционе является акцептом такой оферты.</w:t>
      </w:r>
    </w:p>
    <w:p w:rsidR="00654A21" w:rsidRPr="00654A21" w:rsidRDefault="00654A21" w:rsidP="00654A21">
      <w:pPr>
        <w:pStyle w:val="af7"/>
        <w:numPr>
          <w:ilvl w:val="1"/>
          <w:numId w:val="43"/>
        </w:numPr>
        <w:tabs>
          <w:tab w:val="left" w:pos="0"/>
          <w:tab w:val="left" w:pos="142"/>
          <w:tab w:val="left" w:pos="851"/>
          <w:tab w:val="left" w:pos="993"/>
          <w:tab w:val="left" w:pos="1134"/>
        </w:tabs>
        <w:ind w:left="0" w:right="-2" w:firstLine="567"/>
        <w:jc w:val="both"/>
        <w:rPr>
          <w:b/>
          <w:sz w:val="22"/>
          <w:szCs w:val="22"/>
        </w:rPr>
      </w:pPr>
      <w:r>
        <w:rPr>
          <w:b/>
          <w:sz w:val="22"/>
          <w:szCs w:val="22"/>
        </w:rPr>
        <w:t xml:space="preserve">Порядок проведения осмотра объекта. </w:t>
      </w:r>
      <w:r w:rsidRPr="00654A21">
        <w:rPr>
          <w:sz w:val="22"/>
          <w:szCs w:val="22"/>
        </w:rPr>
        <w:t>Претендент</w:t>
      </w:r>
      <w:r>
        <w:rPr>
          <w:sz w:val="22"/>
          <w:szCs w:val="22"/>
        </w:rPr>
        <w:t xml:space="preserve"> или его уполномоченный представитель могут осмотреть объект, записавш</w:t>
      </w:r>
      <w:r w:rsidR="008D6D3A">
        <w:rPr>
          <w:sz w:val="22"/>
          <w:szCs w:val="22"/>
        </w:rPr>
        <w:t>ись предварительно по телефону 8</w:t>
      </w:r>
      <w:r>
        <w:rPr>
          <w:sz w:val="22"/>
          <w:szCs w:val="22"/>
        </w:rPr>
        <w:t>(41531)7-81-21.  Организатор аукциона обеспечивает осмотр объекта без взимания платы. Проведение такого осмотра осуществляется не реже, чем через каждые 5 (пять) рабочих дней с даты размещения извещения о проведен</w:t>
      </w:r>
      <w:proofErr w:type="gramStart"/>
      <w:r>
        <w:rPr>
          <w:sz w:val="22"/>
          <w:szCs w:val="22"/>
        </w:rPr>
        <w:t>ии ау</w:t>
      </w:r>
      <w:proofErr w:type="gramEnd"/>
      <w:r>
        <w:rPr>
          <w:sz w:val="22"/>
          <w:szCs w:val="22"/>
        </w:rPr>
        <w:t xml:space="preserve">кциона на официальном сайте торгов, но не позднее, чем за 2 (два) рабочих дня до даты окончания срока подачи заявок на участие в аукционе.  </w:t>
      </w:r>
    </w:p>
    <w:p w:rsidR="00804C1B" w:rsidRDefault="00804C1B" w:rsidP="003C3C30">
      <w:pPr>
        <w:ind w:right="-2"/>
        <w:jc w:val="both"/>
        <w:rPr>
          <w:b/>
          <w:sz w:val="22"/>
          <w:szCs w:val="22"/>
        </w:rPr>
      </w:pPr>
    </w:p>
    <w:p w:rsidR="00654A21" w:rsidRDefault="00654A21" w:rsidP="003C3C30">
      <w:pPr>
        <w:ind w:right="-2"/>
        <w:jc w:val="both"/>
        <w:rPr>
          <w:b/>
          <w:sz w:val="22"/>
          <w:szCs w:val="22"/>
        </w:rPr>
      </w:pPr>
    </w:p>
    <w:p w:rsidR="00654A21" w:rsidRDefault="00654A21" w:rsidP="003C3C30">
      <w:pPr>
        <w:ind w:right="-2"/>
        <w:jc w:val="both"/>
        <w:rPr>
          <w:b/>
          <w:sz w:val="22"/>
          <w:szCs w:val="22"/>
        </w:rPr>
      </w:pPr>
    </w:p>
    <w:p w:rsidR="00654A21" w:rsidRDefault="00654A21" w:rsidP="003C3C30">
      <w:pPr>
        <w:ind w:right="-2"/>
        <w:jc w:val="both"/>
        <w:rPr>
          <w:b/>
          <w:sz w:val="22"/>
          <w:szCs w:val="22"/>
        </w:rPr>
      </w:pPr>
    </w:p>
    <w:p w:rsidR="00A126DE" w:rsidRDefault="00A126DE" w:rsidP="003C3C30">
      <w:pPr>
        <w:ind w:right="-2"/>
        <w:jc w:val="both"/>
        <w:rPr>
          <w:b/>
          <w:sz w:val="22"/>
          <w:szCs w:val="22"/>
        </w:rPr>
      </w:pPr>
    </w:p>
    <w:p w:rsidR="00CA5777" w:rsidRDefault="00CA5777" w:rsidP="003C3C30">
      <w:pPr>
        <w:ind w:right="-2"/>
        <w:jc w:val="both"/>
        <w:rPr>
          <w:b/>
          <w:sz w:val="22"/>
          <w:szCs w:val="22"/>
        </w:rPr>
      </w:pPr>
    </w:p>
    <w:p w:rsidR="00CA5777" w:rsidRDefault="00CA5777" w:rsidP="003C3C30">
      <w:pPr>
        <w:ind w:right="-2"/>
        <w:jc w:val="both"/>
        <w:rPr>
          <w:b/>
          <w:sz w:val="22"/>
          <w:szCs w:val="22"/>
        </w:rPr>
      </w:pPr>
    </w:p>
    <w:p w:rsidR="00CA5777" w:rsidRDefault="00CA5777" w:rsidP="003C3C30">
      <w:pPr>
        <w:ind w:right="-2"/>
        <w:jc w:val="both"/>
        <w:rPr>
          <w:b/>
          <w:sz w:val="22"/>
          <w:szCs w:val="22"/>
        </w:rPr>
      </w:pPr>
    </w:p>
    <w:p w:rsidR="00CA5777" w:rsidRDefault="00CA5777" w:rsidP="003C3C30">
      <w:pPr>
        <w:ind w:right="-2"/>
        <w:jc w:val="both"/>
        <w:rPr>
          <w:b/>
          <w:sz w:val="22"/>
          <w:szCs w:val="22"/>
        </w:rPr>
      </w:pPr>
    </w:p>
    <w:p w:rsidR="00CA5777" w:rsidRDefault="00CA5777" w:rsidP="003C3C30">
      <w:pPr>
        <w:ind w:right="-2"/>
        <w:jc w:val="both"/>
        <w:rPr>
          <w:b/>
          <w:sz w:val="22"/>
          <w:szCs w:val="22"/>
        </w:rPr>
      </w:pPr>
    </w:p>
    <w:p w:rsidR="009B680A" w:rsidRDefault="009B680A" w:rsidP="003C3C30">
      <w:pPr>
        <w:ind w:right="-2"/>
        <w:jc w:val="both"/>
        <w:rPr>
          <w:b/>
          <w:sz w:val="22"/>
          <w:szCs w:val="22"/>
        </w:rPr>
      </w:pPr>
    </w:p>
    <w:p w:rsidR="009B680A" w:rsidRDefault="009B680A" w:rsidP="003C3C30">
      <w:pPr>
        <w:ind w:right="-2"/>
        <w:jc w:val="both"/>
        <w:rPr>
          <w:b/>
          <w:sz w:val="22"/>
          <w:szCs w:val="22"/>
        </w:rPr>
      </w:pPr>
    </w:p>
    <w:p w:rsidR="00EC1C58" w:rsidRDefault="00EC1C58" w:rsidP="003C3C30">
      <w:pPr>
        <w:ind w:right="-2"/>
        <w:jc w:val="both"/>
        <w:rPr>
          <w:b/>
          <w:sz w:val="22"/>
          <w:szCs w:val="22"/>
        </w:rPr>
      </w:pPr>
    </w:p>
    <w:p w:rsidR="00A126DE" w:rsidRPr="007021E2" w:rsidRDefault="00A126DE" w:rsidP="003C3C30">
      <w:pPr>
        <w:ind w:right="-2"/>
        <w:jc w:val="both"/>
        <w:rPr>
          <w:b/>
          <w:sz w:val="22"/>
          <w:szCs w:val="22"/>
        </w:rPr>
      </w:pPr>
    </w:p>
    <w:p w:rsidR="00E639FB" w:rsidRPr="00741B59" w:rsidRDefault="00804C1B" w:rsidP="00741B59">
      <w:pPr>
        <w:pStyle w:val="af7"/>
        <w:numPr>
          <w:ilvl w:val="0"/>
          <w:numId w:val="46"/>
        </w:numPr>
        <w:ind w:right="-2"/>
        <w:jc w:val="center"/>
        <w:rPr>
          <w:b/>
          <w:sz w:val="22"/>
          <w:szCs w:val="22"/>
        </w:rPr>
      </w:pPr>
      <w:r w:rsidRPr="00741B59">
        <w:rPr>
          <w:b/>
          <w:sz w:val="22"/>
          <w:szCs w:val="22"/>
        </w:rPr>
        <w:lastRenderedPageBreak/>
        <w:t xml:space="preserve">ФОРМЫ ДЛЯ ЗАПОЛНЕНИЯ УЧАСТНИКАМИ </w:t>
      </w:r>
      <w:r w:rsidR="00CA5777">
        <w:rPr>
          <w:b/>
          <w:sz w:val="22"/>
          <w:szCs w:val="22"/>
        </w:rPr>
        <w:t>АУКЦИОНА</w:t>
      </w:r>
    </w:p>
    <w:p w:rsidR="00804C1B" w:rsidRPr="00E87B5D" w:rsidRDefault="00804C1B" w:rsidP="003C3C30">
      <w:pPr>
        <w:pStyle w:val="2"/>
        <w:tabs>
          <w:tab w:val="num" w:pos="284"/>
        </w:tabs>
        <w:spacing w:before="0"/>
        <w:ind w:right="-2"/>
        <w:jc w:val="both"/>
        <w:rPr>
          <w:rFonts w:ascii="Times New Roman" w:hAnsi="Times New Roman"/>
          <w:b w:val="0"/>
          <w:i w:val="0"/>
          <w:sz w:val="22"/>
          <w:szCs w:val="22"/>
        </w:rPr>
      </w:pPr>
      <w:bookmarkStart w:id="2" w:name="_Toc252444819"/>
    </w:p>
    <w:p w:rsidR="00E639FB" w:rsidRPr="00E87B5D" w:rsidRDefault="00804C1B" w:rsidP="003C3C30">
      <w:pPr>
        <w:pStyle w:val="2"/>
        <w:tabs>
          <w:tab w:val="num" w:pos="284"/>
        </w:tabs>
        <w:spacing w:before="0"/>
        <w:ind w:right="-2"/>
        <w:jc w:val="both"/>
        <w:rPr>
          <w:rFonts w:ascii="Times New Roman" w:hAnsi="Times New Roman"/>
          <w:i w:val="0"/>
          <w:sz w:val="22"/>
          <w:szCs w:val="22"/>
        </w:rPr>
      </w:pPr>
      <w:r w:rsidRPr="00E87B5D">
        <w:rPr>
          <w:rFonts w:ascii="Times New Roman" w:hAnsi="Times New Roman"/>
          <w:i w:val="0"/>
          <w:sz w:val="22"/>
          <w:szCs w:val="22"/>
        </w:rPr>
        <w:t>Ф</w:t>
      </w:r>
      <w:r w:rsidR="002A30BA" w:rsidRPr="00E87B5D">
        <w:rPr>
          <w:rFonts w:ascii="Times New Roman" w:hAnsi="Times New Roman"/>
          <w:i w:val="0"/>
          <w:sz w:val="22"/>
          <w:szCs w:val="22"/>
        </w:rPr>
        <w:t>ОРМА</w:t>
      </w:r>
      <w:r w:rsidRPr="00E87B5D">
        <w:rPr>
          <w:rFonts w:ascii="Times New Roman" w:hAnsi="Times New Roman"/>
          <w:i w:val="0"/>
          <w:sz w:val="22"/>
          <w:szCs w:val="22"/>
        </w:rPr>
        <w:t xml:space="preserve"> 1. </w:t>
      </w:r>
      <w:r w:rsidR="002A30BA" w:rsidRPr="00E87B5D">
        <w:rPr>
          <w:rFonts w:ascii="Times New Roman" w:hAnsi="Times New Roman"/>
          <w:i w:val="0"/>
          <w:sz w:val="22"/>
          <w:szCs w:val="22"/>
        </w:rPr>
        <w:t>ОПИСЬ ДОКУМЕНТОВ</w:t>
      </w:r>
    </w:p>
    <w:p w:rsidR="002A30BA" w:rsidRPr="00E87B5D" w:rsidRDefault="002A30BA" w:rsidP="002A30BA">
      <w:pPr>
        <w:rPr>
          <w:sz w:val="22"/>
          <w:szCs w:val="22"/>
        </w:rPr>
      </w:pPr>
    </w:p>
    <w:bookmarkEnd w:id="0"/>
    <w:bookmarkEnd w:id="2"/>
    <w:p w:rsidR="00804C1B" w:rsidRPr="00E87B5D" w:rsidRDefault="00804C1B" w:rsidP="00804C1B">
      <w:pPr>
        <w:ind w:firstLine="709"/>
        <w:jc w:val="center"/>
        <w:rPr>
          <w:b/>
          <w:sz w:val="22"/>
          <w:szCs w:val="22"/>
        </w:rPr>
      </w:pPr>
      <w:r w:rsidRPr="00E87B5D">
        <w:rPr>
          <w:b/>
          <w:sz w:val="22"/>
          <w:szCs w:val="22"/>
        </w:rPr>
        <w:t>ОПИСЬ ДОКУМЕНТОВ,</w:t>
      </w:r>
    </w:p>
    <w:p w:rsidR="00EF2A01" w:rsidRPr="00EF2A01" w:rsidRDefault="00804C1B" w:rsidP="00EF2A01">
      <w:pPr>
        <w:ind w:right="-2"/>
        <w:jc w:val="center"/>
        <w:rPr>
          <w:sz w:val="22"/>
          <w:szCs w:val="22"/>
        </w:rPr>
      </w:pPr>
      <w:proofErr w:type="gramStart"/>
      <w:r w:rsidRPr="00E87B5D">
        <w:rPr>
          <w:sz w:val="22"/>
          <w:szCs w:val="22"/>
        </w:rPr>
        <w:t>представляемых</w:t>
      </w:r>
      <w:proofErr w:type="gramEnd"/>
      <w:r w:rsidRPr="00E87B5D">
        <w:rPr>
          <w:sz w:val="22"/>
          <w:szCs w:val="22"/>
        </w:rPr>
        <w:t xml:space="preserve"> для участия в открытом </w:t>
      </w:r>
      <w:r w:rsidR="00EF2A01" w:rsidRPr="00EF2A01">
        <w:rPr>
          <w:sz w:val="22"/>
          <w:szCs w:val="22"/>
        </w:rPr>
        <w:t>аукционе,</w:t>
      </w:r>
    </w:p>
    <w:p w:rsidR="00EF2A01" w:rsidRDefault="00EF2A01" w:rsidP="00EF2A01">
      <w:pPr>
        <w:ind w:right="-2"/>
        <w:jc w:val="center"/>
        <w:rPr>
          <w:sz w:val="22"/>
          <w:szCs w:val="22"/>
        </w:rPr>
      </w:pPr>
      <w:r w:rsidRPr="00EF2A01">
        <w:rPr>
          <w:sz w:val="22"/>
          <w:szCs w:val="22"/>
        </w:rPr>
        <w:t xml:space="preserve">на право заключения договора аренды нежилого помещения, закрепленного </w:t>
      </w:r>
      <w:proofErr w:type="gramStart"/>
      <w:r w:rsidRPr="00EF2A01">
        <w:rPr>
          <w:sz w:val="22"/>
          <w:szCs w:val="22"/>
        </w:rPr>
        <w:t>за</w:t>
      </w:r>
      <w:proofErr w:type="gramEnd"/>
      <w:r w:rsidRPr="00EF2A01">
        <w:rPr>
          <w:sz w:val="22"/>
          <w:szCs w:val="22"/>
        </w:rPr>
        <w:t xml:space="preserve"> </w:t>
      </w:r>
    </w:p>
    <w:p w:rsidR="00804C1B" w:rsidRPr="00E87B5D" w:rsidRDefault="00EF2A01" w:rsidP="00EF2A01">
      <w:pPr>
        <w:ind w:right="-2"/>
        <w:jc w:val="center"/>
        <w:rPr>
          <w:sz w:val="22"/>
          <w:szCs w:val="22"/>
        </w:rPr>
      </w:pPr>
      <w:r w:rsidRPr="00EF2A01">
        <w:rPr>
          <w:sz w:val="22"/>
          <w:szCs w:val="22"/>
        </w:rPr>
        <w:t>КГАУ ФОК «Радужный» на праве оперативного управления</w:t>
      </w:r>
    </w:p>
    <w:p w:rsidR="00804C1B" w:rsidRPr="00E87B5D" w:rsidRDefault="00804C1B" w:rsidP="00804C1B">
      <w:pPr>
        <w:widowControl w:val="0"/>
        <w:rPr>
          <w:bCs/>
          <w:sz w:val="22"/>
          <w:szCs w:val="22"/>
        </w:rPr>
      </w:pPr>
    </w:p>
    <w:p w:rsidR="00804C1B" w:rsidRDefault="00804C1B" w:rsidP="00804C1B">
      <w:pPr>
        <w:widowControl w:val="0"/>
      </w:pPr>
    </w:p>
    <w:p w:rsidR="00804C1B" w:rsidRDefault="00804C1B" w:rsidP="00804C1B">
      <w:pPr>
        <w:widowControl w:val="0"/>
      </w:pPr>
      <w:r>
        <w:t xml:space="preserve">Настоящим ______________________________________________________ подтверждает, </w:t>
      </w:r>
    </w:p>
    <w:p w:rsidR="00804C1B" w:rsidRPr="00C77905" w:rsidRDefault="00804C1B" w:rsidP="00804C1B">
      <w:pPr>
        <w:jc w:val="center"/>
        <w:rPr>
          <w:sz w:val="20"/>
          <w:szCs w:val="20"/>
        </w:rPr>
      </w:pPr>
      <w:r w:rsidRPr="00C77905">
        <w:rPr>
          <w:sz w:val="20"/>
          <w:szCs w:val="20"/>
        </w:rPr>
        <w:t>(наименование участника размещения заказа)</w:t>
      </w:r>
    </w:p>
    <w:p w:rsidR="00804C1B" w:rsidRPr="00EF2A01" w:rsidRDefault="00804C1B" w:rsidP="00EF2A01">
      <w:pPr>
        <w:ind w:right="-2"/>
        <w:jc w:val="both"/>
      </w:pPr>
      <w:r>
        <w:t xml:space="preserve">что для участия </w:t>
      </w:r>
      <w:r w:rsidRPr="00A22C0D">
        <w:t xml:space="preserve">в открытом </w:t>
      </w:r>
      <w:r w:rsidR="00EF2A01">
        <w:t>аукционе, на право заключения договора аренды нежилого помещения, закрепленного за КГАУ ФОК «Радужный» на праве оперативного управления</w:t>
      </w:r>
      <w:r w:rsidRPr="00E87B5D">
        <w:rPr>
          <w:iCs/>
          <w:sz w:val="22"/>
          <w:szCs w:val="22"/>
        </w:rPr>
        <w:t xml:space="preserve"> </w:t>
      </w:r>
      <w:r w:rsidRPr="00E87B5D">
        <w:rPr>
          <w:sz w:val="22"/>
          <w:szCs w:val="22"/>
        </w:rPr>
        <w:t>н</w:t>
      </w:r>
      <w:r w:rsidRPr="00703A93">
        <w:t>аправляются</w:t>
      </w:r>
      <w:r w:rsidRPr="00E87B5D">
        <w:rPr>
          <w:sz w:val="22"/>
          <w:szCs w:val="22"/>
        </w:rPr>
        <w:t xml:space="preserve"> </w:t>
      </w:r>
      <w:r w:rsidRPr="008D6D3A">
        <w:t>нижеперечисленные документы.</w:t>
      </w:r>
    </w:p>
    <w:p w:rsidR="00804C1B" w:rsidRPr="00E87B5D" w:rsidRDefault="00804C1B" w:rsidP="00804C1B">
      <w:pPr>
        <w:ind w:right="-2"/>
        <w:jc w:val="both"/>
        <w:rPr>
          <w:sz w:val="22"/>
          <w:szCs w:val="22"/>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1417"/>
        <w:gridCol w:w="1559"/>
      </w:tblGrid>
      <w:tr w:rsidR="00804C1B" w:rsidRPr="00E87B5D" w:rsidTr="00B34486">
        <w:trPr>
          <w:tblHeader/>
        </w:trPr>
        <w:tc>
          <w:tcPr>
            <w:tcW w:w="567" w:type="dxa"/>
            <w:tcBorders>
              <w:bottom w:val="single" w:sz="4" w:space="0" w:color="auto"/>
            </w:tcBorders>
            <w:shd w:val="clear" w:color="000000" w:fill="auto"/>
            <w:vAlign w:val="center"/>
          </w:tcPr>
          <w:p w:rsidR="00804C1B" w:rsidRPr="00E87B5D" w:rsidRDefault="00804C1B" w:rsidP="00AD5DA5">
            <w:pPr>
              <w:jc w:val="center"/>
              <w:rPr>
                <w:b/>
                <w:sz w:val="22"/>
                <w:szCs w:val="22"/>
              </w:rPr>
            </w:pPr>
            <w:r w:rsidRPr="00E87B5D">
              <w:rPr>
                <w:b/>
                <w:sz w:val="22"/>
                <w:szCs w:val="22"/>
              </w:rPr>
              <w:t>№ п\</w:t>
            </w:r>
            <w:proofErr w:type="gramStart"/>
            <w:r w:rsidRPr="00E87B5D">
              <w:rPr>
                <w:b/>
                <w:sz w:val="22"/>
                <w:szCs w:val="22"/>
              </w:rPr>
              <w:t>п</w:t>
            </w:r>
            <w:proofErr w:type="gramEnd"/>
          </w:p>
        </w:tc>
        <w:tc>
          <w:tcPr>
            <w:tcW w:w="6096" w:type="dxa"/>
            <w:tcBorders>
              <w:bottom w:val="single" w:sz="4" w:space="0" w:color="auto"/>
            </w:tcBorders>
            <w:shd w:val="clear" w:color="000000" w:fill="auto"/>
            <w:vAlign w:val="center"/>
          </w:tcPr>
          <w:p w:rsidR="00804C1B" w:rsidRPr="00E87B5D" w:rsidRDefault="00804C1B" w:rsidP="00AD5DA5">
            <w:pPr>
              <w:jc w:val="center"/>
              <w:rPr>
                <w:b/>
                <w:sz w:val="22"/>
                <w:szCs w:val="22"/>
              </w:rPr>
            </w:pPr>
            <w:r w:rsidRPr="00E87B5D">
              <w:rPr>
                <w:b/>
                <w:sz w:val="22"/>
                <w:szCs w:val="22"/>
              </w:rPr>
              <w:t>Наименование документов</w:t>
            </w:r>
          </w:p>
        </w:tc>
        <w:tc>
          <w:tcPr>
            <w:tcW w:w="1417" w:type="dxa"/>
            <w:tcBorders>
              <w:bottom w:val="single" w:sz="4" w:space="0" w:color="auto"/>
            </w:tcBorders>
            <w:shd w:val="clear" w:color="000000" w:fill="auto"/>
          </w:tcPr>
          <w:p w:rsidR="00804C1B" w:rsidRPr="00E87B5D" w:rsidRDefault="00804C1B" w:rsidP="00AD5DA5">
            <w:pPr>
              <w:rPr>
                <w:b/>
                <w:sz w:val="22"/>
                <w:szCs w:val="22"/>
              </w:rPr>
            </w:pPr>
            <w:r w:rsidRPr="00E87B5D">
              <w:rPr>
                <w:b/>
                <w:sz w:val="22"/>
                <w:szCs w:val="22"/>
              </w:rPr>
              <w:t xml:space="preserve">Страницы </w:t>
            </w:r>
            <w:proofErr w:type="gramStart"/>
            <w:r w:rsidRPr="00E87B5D">
              <w:rPr>
                <w:b/>
                <w:sz w:val="22"/>
                <w:szCs w:val="22"/>
              </w:rPr>
              <w:t>с</w:t>
            </w:r>
            <w:proofErr w:type="gramEnd"/>
            <w:r w:rsidRPr="00E87B5D">
              <w:rPr>
                <w:b/>
                <w:sz w:val="22"/>
                <w:szCs w:val="22"/>
              </w:rPr>
              <w:t xml:space="preserve"> __ по __ </w:t>
            </w:r>
          </w:p>
        </w:tc>
        <w:tc>
          <w:tcPr>
            <w:tcW w:w="1559" w:type="dxa"/>
            <w:tcBorders>
              <w:bottom w:val="single" w:sz="4" w:space="0" w:color="auto"/>
            </w:tcBorders>
            <w:shd w:val="clear" w:color="000000" w:fill="auto"/>
            <w:vAlign w:val="center"/>
          </w:tcPr>
          <w:p w:rsidR="00804C1B" w:rsidRPr="00E87B5D" w:rsidRDefault="00804C1B" w:rsidP="00AD5DA5">
            <w:pPr>
              <w:rPr>
                <w:b/>
                <w:sz w:val="22"/>
                <w:szCs w:val="22"/>
              </w:rPr>
            </w:pPr>
            <w:r w:rsidRPr="00E87B5D">
              <w:rPr>
                <w:b/>
                <w:sz w:val="22"/>
                <w:szCs w:val="22"/>
              </w:rPr>
              <w:t xml:space="preserve">Количество страниц </w:t>
            </w:r>
          </w:p>
        </w:tc>
      </w:tr>
      <w:tr w:rsidR="00804C1B" w:rsidRPr="00E87B5D" w:rsidTr="00B34486">
        <w:tc>
          <w:tcPr>
            <w:tcW w:w="567" w:type="dxa"/>
            <w:tcBorders>
              <w:top w:val="single" w:sz="4" w:space="0" w:color="auto"/>
            </w:tcBorders>
          </w:tcPr>
          <w:p w:rsidR="00804C1B" w:rsidRPr="00E87B5D" w:rsidRDefault="00804C1B" w:rsidP="00804C1B">
            <w:pPr>
              <w:numPr>
                <w:ilvl w:val="0"/>
                <w:numId w:val="39"/>
              </w:numPr>
              <w:spacing w:after="60"/>
              <w:jc w:val="center"/>
              <w:rPr>
                <w:sz w:val="22"/>
                <w:szCs w:val="22"/>
              </w:rPr>
            </w:pPr>
          </w:p>
        </w:tc>
        <w:tc>
          <w:tcPr>
            <w:tcW w:w="6096" w:type="dxa"/>
            <w:tcBorders>
              <w:top w:val="single" w:sz="4" w:space="0" w:color="auto"/>
              <w:bottom w:val="single" w:sz="4" w:space="0" w:color="auto"/>
            </w:tcBorders>
          </w:tcPr>
          <w:p w:rsidR="00804C1B" w:rsidRPr="00E87B5D" w:rsidRDefault="00804C1B" w:rsidP="00094226">
            <w:pPr>
              <w:jc w:val="both"/>
              <w:rPr>
                <w:sz w:val="22"/>
                <w:szCs w:val="22"/>
              </w:rPr>
            </w:pPr>
            <w:r w:rsidRPr="00E87B5D">
              <w:rPr>
                <w:sz w:val="22"/>
                <w:szCs w:val="22"/>
              </w:rPr>
              <w:t xml:space="preserve">Заявка на участие в </w:t>
            </w:r>
            <w:r w:rsidR="00AD5DA5" w:rsidRPr="00E87B5D">
              <w:rPr>
                <w:sz w:val="22"/>
                <w:szCs w:val="22"/>
              </w:rPr>
              <w:t xml:space="preserve">запросе предложений (Форма 2 части </w:t>
            </w:r>
            <w:r w:rsidR="00AD5DA5" w:rsidRPr="00E87B5D">
              <w:rPr>
                <w:sz w:val="22"/>
                <w:szCs w:val="22"/>
                <w:lang w:val="en-US"/>
              </w:rPr>
              <w:t>II</w:t>
            </w:r>
            <w:r w:rsidR="00AD5DA5" w:rsidRPr="00E87B5D">
              <w:rPr>
                <w:sz w:val="22"/>
                <w:szCs w:val="22"/>
              </w:rPr>
              <w:t xml:space="preserve"> «ФОРМЫ ДЛЯ ЗАПОЛНЕНИЯ УЧАСТНИКАМИ </w:t>
            </w:r>
            <w:r w:rsidR="00094226">
              <w:rPr>
                <w:sz w:val="22"/>
                <w:szCs w:val="22"/>
              </w:rPr>
              <w:t>АУКЦИОНА</w:t>
            </w:r>
            <w:r w:rsidR="00AD5DA5" w:rsidRPr="00E87B5D">
              <w:rPr>
                <w:sz w:val="22"/>
                <w:szCs w:val="22"/>
              </w:rPr>
              <w:t>»)</w:t>
            </w:r>
            <w:r w:rsidRPr="00E87B5D">
              <w:rPr>
                <w:sz w:val="22"/>
                <w:szCs w:val="22"/>
              </w:rPr>
              <w:t>,</w:t>
            </w:r>
          </w:p>
        </w:tc>
        <w:tc>
          <w:tcPr>
            <w:tcW w:w="1417" w:type="dxa"/>
            <w:tcBorders>
              <w:top w:val="single" w:sz="4" w:space="0" w:color="auto"/>
            </w:tcBorders>
          </w:tcPr>
          <w:p w:rsidR="00804C1B" w:rsidRPr="00E87B5D" w:rsidRDefault="00804C1B" w:rsidP="00AD5DA5">
            <w:pPr>
              <w:rPr>
                <w:sz w:val="22"/>
                <w:szCs w:val="22"/>
              </w:rPr>
            </w:pPr>
          </w:p>
        </w:tc>
        <w:tc>
          <w:tcPr>
            <w:tcW w:w="1559" w:type="dxa"/>
            <w:tcBorders>
              <w:top w:val="single" w:sz="4" w:space="0" w:color="auto"/>
            </w:tcBorders>
          </w:tcPr>
          <w:p w:rsidR="00804C1B" w:rsidRPr="00E87B5D" w:rsidRDefault="00804C1B" w:rsidP="00B34486">
            <w:pPr>
              <w:ind w:right="337"/>
              <w:rPr>
                <w:sz w:val="22"/>
                <w:szCs w:val="22"/>
              </w:rPr>
            </w:pPr>
          </w:p>
        </w:tc>
      </w:tr>
      <w:tr w:rsidR="00804C1B" w:rsidRPr="00E87B5D" w:rsidTr="00B34486">
        <w:trPr>
          <w:trHeight w:val="389"/>
        </w:trPr>
        <w:tc>
          <w:tcPr>
            <w:tcW w:w="567" w:type="dxa"/>
          </w:tcPr>
          <w:p w:rsidR="00804C1B" w:rsidRPr="00E87B5D" w:rsidRDefault="00804C1B" w:rsidP="00804C1B">
            <w:pPr>
              <w:numPr>
                <w:ilvl w:val="0"/>
                <w:numId w:val="39"/>
              </w:numPr>
              <w:spacing w:after="60"/>
              <w:jc w:val="center"/>
              <w:rPr>
                <w:sz w:val="22"/>
                <w:szCs w:val="22"/>
              </w:rPr>
            </w:pPr>
          </w:p>
        </w:tc>
        <w:tc>
          <w:tcPr>
            <w:tcW w:w="6096" w:type="dxa"/>
          </w:tcPr>
          <w:p w:rsidR="00804C1B" w:rsidRPr="00E87B5D" w:rsidRDefault="00804C1B" w:rsidP="007174FB">
            <w:pPr>
              <w:jc w:val="both"/>
              <w:rPr>
                <w:sz w:val="22"/>
                <w:szCs w:val="22"/>
              </w:rPr>
            </w:pPr>
            <w:r w:rsidRPr="00E87B5D">
              <w:rPr>
                <w:sz w:val="22"/>
                <w:szCs w:val="22"/>
              </w:rPr>
              <w:t xml:space="preserve">Выписка из Единого государственного реестра юридических лиц, выданная ФНС России,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открытого </w:t>
            </w:r>
            <w:r w:rsidR="00120A47">
              <w:rPr>
                <w:sz w:val="22"/>
                <w:szCs w:val="22"/>
              </w:rPr>
              <w:t>аукциона</w:t>
            </w:r>
            <w:r w:rsidR="00AD5DA5" w:rsidRPr="00E87B5D">
              <w:rPr>
                <w:sz w:val="22"/>
                <w:szCs w:val="22"/>
              </w:rPr>
              <w:t>.</w:t>
            </w:r>
          </w:p>
        </w:tc>
        <w:tc>
          <w:tcPr>
            <w:tcW w:w="1417" w:type="dxa"/>
          </w:tcPr>
          <w:p w:rsidR="00804C1B" w:rsidRPr="00E87B5D" w:rsidRDefault="00804C1B" w:rsidP="00AD5DA5">
            <w:pPr>
              <w:rPr>
                <w:sz w:val="22"/>
                <w:szCs w:val="22"/>
              </w:rPr>
            </w:pPr>
          </w:p>
        </w:tc>
        <w:tc>
          <w:tcPr>
            <w:tcW w:w="1559" w:type="dxa"/>
          </w:tcPr>
          <w:p w:rsidR="00804C1B" w:rsidRPr="00E87B5D" w:rsidRDefault="00804C1B" w:rsidP="00AD5DA5">
            <w:pPr>
              <w:rPr>
                <w:sz w:val="22"/>
                <w:szCs w:val="22"/>
              </w:rPr>
            </w:pPr>
          </w:p>
        </w:tc>
      </w:tr>
      <w:tr w:rsidR="00804C1B" w:rsidRPr="00E87B5D" w:rsidTr="00B34486">
        <w:tc>
          <w:tcPr>
            <w:tcW w:w="567" w:type="dxa"/>
          </w:tcPr>
          <w:p w:rsidR="00804C1B" w:rsidRPr="00E87B5D" w:rsidRDefault="00804C1B" w:rsidP="00804C1B">
            <w:pPr>
              <w:numPr>
                <w:ilvl w:val="0"/>
                <w:numId w:val="39"/>
              </w:numPr>
              <w:spacing w:after="60"/>
              <w:jc w:val="center"/>
              <w:rPr>
                <w:sz w:val="22"/>
                <w:szCs w:val="22"/>
              </w:rPr>
            </w:pPr>
          </w:p>
        </w:tc>
        <w:tc>
          <w:tcPr>
            <w:tcW w:w="6096" w:type="dxa"/>
          </w:tcPr>
          <w:p w:rsidR="00804C1B" w:rsidRPr="00E87B5D" w:rsidRDefault="00804C1B" w:rsidP="007174FB">
            <w:pPr>
              <w:jc w:val="both"/>
              <w:rPr>
                <w:sz w:val="22"/>
                <w:szCs w:val="22"/>
              </w:rPr>
            </w:pPr>
            <w:r w:rsidRPr="00E87B5D">
              <w:rPr>
                <w:sz w:val="22"/>
                <w:szCs w:val="22"/>
              </w:rPr>
              <w:t xml:space="preserve">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извещения о проведении открытого </w:t>
            </w:r>
            <w:r w:rsidR="00120A47" w:rsidRPr="00120A47">
              <w:rPr>
                <w:sz w:val="22"/>
                <w:szCs w:val="22"/>
              </w:rPr>
              <w:t>аукциона.</w:t>
            </w:r>
          </w:p>
        </w:tc>
        <w:tc>
          <w:tcPr>
            <w:tcW w:w="1417" w:type="dxa"/>
          </w:tcPr>
          <w:p w:rsidR="00804C1B" w:rsidRPr="00E87B5D" w:rsidRDefault="00804C1B" w:rsidP="00AD5DA5">
            <w:pPr>
              <w:rPr>
                <w:sz w:val="22"/>
                <w:szCs w:val="22"/>
              </w:rPr>
            </w:pPr>
          </w:p>
        </w:tc>
        <w:tc>
          <w:tcPr>
            <w:tcW w:w="1559" w:type="dxa"/>
          </w:tcPr>
          <w:p w:rsidR="00804C1B" w:rsidRPr="00E87B5D" w:rsidRDefault="00804C1B" w:rsidP="00AD5DA5">
            <w:pPr>
              <w:rPr>
                <w:sz w:val="22"/>
                <w:szCs w:val="22"/>
              </w:rPr>
            </w:pPr>
          </w:p>
        </w:tc>
      </w:tr>
      <w:tr w:rsidR="00804C1B" w:rsidRPr="00E87B5D" w:rsidTr="00B34486">
        <w:tc>
          <w:tcPr>
            <w:tcW w:w="567" w:type="dxa"/>
          </w:tcPr>
          <w:p w:rsidR="00804C1B" w:rsidRPr="00E87B5D" w:rsidRDefault="00804C1B" w:rsidP="00804C1B">
            <w:pPr>
              <w:numPr>
                <w:ilvl w:val="0"/>
                <w:numId w:val="39"/>
              </w:numPr>
              <w:spacing w:after="60"/>
              <w:jc w:val="center"/>
              <w:rPr>
                <w:sz w:val="22"/>
                <w:szCs w:val="22"/>
              </w:rPr>
            </w:pPr>
          </w:p>
        </w:tc>
        <w:tc>
          <w:tcPr>
            <w:tcW w:w="6096" w:type="dxa"/>
          </w:tcPr>
          <w:p w:rsidR="00804C1B" w:rsidRPr="00E87B5D" w:rsidRDefault="00804C1B" w:rsidP="00AD5DA5">
            <w:pPr>
              <w:rPr>
                <w:sz w:val="22"/>
                <w:szCs w:val="22"/>
              </w:rPr>
            </w:pPr>
            <w:r w:rsidRPr="00E87B5D">
              <w:rPr>
                <w:sz w:val="22"/>
                <w:szCs w:val="22"/>
              </w:rPr>
              <w:t>Копии документов, удостоверяющих личность (для физических лиц).</w:t>
            </w:r>
          </w:p>
        </w:tc>
        <w:tc>
          <w:tcPr>
            <w:tcW w:w="1417" w:type="dxa"/>
          </w:tcPr>
          <w:p w:rsidR="00804C1B" w:rsidRPr="00E87B5D" w:rsidRDefault="00804C1B" w:rsidP="00AD5DA5">
            <w:pPr>
              <w:rPr>
                <w:sz w:val="22"/>
                <w:szCs w:val="22"/>
              </w:rPr>
            </w:pPr>
          </w:p>
        </w:tc>
        <w:tc>
          <w:tcPr>
            <w:tcW w:w="1559" w:type="dxa"/>
          </w:tcPr>
          <w:p w:rsidR="00804C1B" w:rsidRPr="00E87B5D" w:rsidRDefault="00804C1B" w:rsidP="00AD5DA5">
            <w:pPr>
              <w:rPr>
                <w:sz w:val="22"/>
                <w:szCs w:val="22"/>
              </w:rPr>
            </w:pPr>
          </w:p>
        </w:tc>
      </w:tr>
      <w:tr w:rsidR="00804C1B" w:rsidRPr="00E87B5D" w:rsidTr="00B34486">
        <w:tc>
          <w:tcPr>
            <w:tcW w:w="567" w:type="dxa"/>
          </w:tcPr>
          <w:p w:rsidR="00804C1B" w:rsidRPr="00E87B5D" w:rsidRDefault="00804C1B" w:rsidP="00804C1B">
            <w:pPr>
              <w:numPr>
                <w:ilvl w:val="0"/>
                <w:numId w:val="39"/>
              </w:numPr>
              <w:spacing w:after="60"/>
              <w:jc w:val="center"/>
              <w:rPr>
                <w:sz w:val="22"/>
                <w:szCs w:val="22"/>
              </w:rPr>
            </w:pPr>
          </w:p>
        </w:tc>
        <w:tc>
          <w:tcPr>
            <w:tcW w:w="6096" w:type="dxa"/>
          </w:tcPr>
          <w:p w:rsidR="00804C1B" w:rsidRPr="00E87B5D" w:rsidRDefault="00804C1B" w:rsidP="00AD5DA5">
            <w:pPr>
              <w:jc w:val="both"/>
              <w:rPr>
                <w:sz w:val="22"/>
                <w:szCs w:val="22"/>
              </w:rPr>
            </w:pPr>
            <w:r w:rsidRPr="00E87B5D">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417" w:type="dxa"/>
          </w:tcPr>
          <w:p w:rsidR="00804C1B" w:rsidRPr="00E87B5D" w:rsidRDefault="00804C1B" w:rsidP="00AD5DA5">
            <w:pPr>
              <w:rPr>
                <w:sz w:val="22"/>
                <w:szCs w:val="22"/>
              </w:rPr>
            </w:pPr>
          </w:p>
        </w:tc>
        <w:tc>
          <w:tcPr>
            <w:tcW w:w="1559" w:type="dxa"/>
          </w:tcPr>
          <w:p w:rsidR="00804C1B" w:rsidRPr="00E87B5D" w:rsidRDefault="00804C1B" w:rsidP="00AD5DA5">
            <w:pPr>
              <w:rPr>
                <w:sz w:val="22"/>
                <w:szCs w:val="22"/>
              </w:rPr>
            </w:pPr>
          </w:p>
        </w:tc>
      </w:tr>
      <w:tr w:rsidR="00AD5DA5" w:rsidRPr="00E87B5D" w:rsidTr="00B34486">
        <w:tc>
          <w:tcPr>
            <w:tcW w:w="567" w:type="dxa"/>
          </w:tcPr>
          <w:p w:rsidR="00AD5DA5" w:rsidRPr="00E87B5D" w:rsidRDefault="00AD5DA5" w:rsidP="00804C1B">
            <w:pPr>
              <w:numPr>
                <w:ilvl w:val="0"/>
                <w:numId w:val="39"/>
              </w:numPr>
              <w:spacing w:after="60"/>
              <w:jc w:val="center"/>
              <w:rPr>
                <w:sz w:val="22"/>
                <w:szCs w:val="22"/>
              </w:rPr>
            </w:pPr>
          </w:p>
        </w:tc>
        <w:tc>
          <w:tcPr>
            <w:tcW w:w="6096" w:type="dxa"/>
          </w:tcPr>
          <w:p w:rsidR="00AD5DA5" w:rsidRPr="00E87B5D" w:rsidRDefault="00AD5DA5" w:rsidP="00AD5DA5">
            <w:pPr>
              <w:rPr>
                <w:color w:val="0D0D0D"/>
                <w:sz w:val="22"/>
                <w:szCs w:val="22"/>
              </w:rPr>
            </w:pPr>
            <w:r w:rsidRPr="00E87B5D">
              <w:rPr>
                <w:color w:val="0D0D0D"/>
                <w:sz w:val="22"/>
                <w:szCs w:val="22"/>
              </w:rPr>
              <w:t>Копии учредительных документов участника размещения заказа (для юридических лиц)</w:t>
            </w:r>
            <w:r w:rsidRPr="00E87B5D">
              <w:rPr>
                <w:sz w:val="22"/>
                <w:szCs w:val="22"/>
              </w:rPr>
              <w:t>.</w:t>
            </w:r>
          </w:p>
        </w:tc>
        <w:tc>
          <w:tcPr>
            <w:tcW w:w="1417" w:type="dxa"/>
          </w:tcPr>
          <w:p w:rsidR="00AD5DA5" w:rsidRPr="00E87B5D" w:rsidRDefault="00AD5DA5" w:rsidP="00AD5DA5">
            <w:pPr>
              <w:rPr>
                <w:sz w:val="22"/>
                <w:szCs w:val="22"/>
              </w:rPr>
            </w:pPr>
          </w:p>
        </w:tc>
        <w:tc>
          <w:tcPr>
            <w:tcW w:w="1559" w:type="dxa"/>
          </w:tcPr>
          <w:p w:rsidR="00AD5DA5" w:rsidRPr="00E87B5D" w:rsidRDefault="00AD5DA5" w:rsidP="00AD5DA5">
            <w:pPr>
              <w:rPr>
                <w:sz w:val="22"/>
                <w:szCs w:val="22"/>
              </w:rPr>
            </w:pPr>
          </w:p>
        </w:tc>
      </w:tr>
      <w:tr w:rsidR="00804C1B" w:rsidRPr="00E87B5D" w:rsidTr="00B34486">
        <w:tc>
          <w:tcPr>
            <w:tcW w:w="567" w:type="dxa"/>
          </w:tcPr>
          <w:p w:rsidR="00804C1B" w:rsidRPr="00E87B5D" w:rsidRDefault="00804C1B" w:rsidP="00804C1B">
            <w:pPr>
              <w:numPr>
                <w:ilvl w:val="0"/>
                <w:numId w:val="39"/>
              </w:numPr>
              <w:spacing w:after="60"/>
              <w:jc w:val="center"/>
              <w:rPr>
                <w:sz w:val="22"/>
                <w:szCs w:val="22"/>
              </w:rPr>
            </w:pPr>
          </w:p>
        </w:tc>
        <w:tc>
          <w:tcPr>
            <w:tcW w:w="6096" w:type="dxa"/>
          </w:tcPr>
          <w:p w:rsidR="00804C1B" w:rsidRPr="00E87B5D" w:rsidRDefault="00804C1B" w:rsidP="00120A47">
            <w:pPr>
              <w:jc w:val="both"/>
              <w:rPr>
                <w:color w:val="0D0D0D"/>
                <w:sz w:val="22"/>
                <w:szCs w:val="22"/>
                <w:highlight w:val="yellow"/>
              </w:rPr>
            </w:pPr>
            <w:proofErr w:type="gramStart"/>
            <w:r w:rsidRPr="00E87B5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выполнение работ, являющихся предметом контракта, или внесение денежных средств в качестве обеспечения заявки на участие в конкурсе</w:t>
            </w:r>
            <w:proofErr w:type="gramEnd"/>
            <w:r w:rsidRPr="00E87B5D">
              <w:rPr>
                <w:sz w:val="22"/>
                <w:szCs w:val="22"/>
              </w:rPr>
              <w:t>, обеспечения исполнения контракта являются крупной сделко</w:t>
            </w:r>
            <w:r w:rsidR="00AD5DA5" w:rsidRPr="00E87B5D">
              <w:rPr>
                <w:sz w:val="22"/>
                <w:szCs w:val="22"/>
              </w:rPr>
              <w:t xml:space="preserve">й (в случае если для участника </w:t>
            </w:r>
            <w:r w:rsidR="00120A47">
              <w:rPr>
                <w:sz w:val="22"/>
                <w:szCs w:val="22"/>
              </w:rPr>
              <w:t>аукциона</w:t>
            </w:r>
            <w:r w:rsidR="00AD5DA5" w:rsidRPr="00E87B5D">
              <w:rPr>
                <w:sz w:val="22"/>
                <w:szCs w:val="22"/>
              </w:rPr>
              <w:t xml:space="preserve"> поставка товаров, выполнение работ, оказание услуг, являющиеся предметом договора, или внесение денежных сре</w:t>
            </w:r>
            <w:proofErr w:type="gramStart"/>
            <w:r w:rsidR="00AD5DA5" w:rsidRPr="00E87B5D">
              <w:rPr>
                <w:sz w:val="22"/>
                <w:szCs w:val="22"/>
              </w:rPr>
              <w:t xml:space="preserve">дств в </w:t>
            </w:r>
            <w:r w:rsidR="00AD5DA5" w:rsidRPr="00E87B5D">
              <w:rPr>
                <w:sz w:val="22"/>
                <w:szCs w:val="22"/>
              </w:rPr>
              <w:lastRenderedPageBreak/>
              <w:t>к</w:t>
            </w:r>
            <w:proofErr w:type="gramEnd"/>
            <w:r w:rsidR="00AD5DA5" w:rsidRPr="00E87B5D">
              <w:rPr>
                <w:sz w:val="22"/>
                <w:szCs w:val="22"/>
              </w:rPr>
              <w:t>ачестве обеспечения</w:t>
            </w:r>
            <w:r w:rsidR="00786596" w:rsidRPr="00E87B5D">
              <w:rPr>
                <w:sz w:val="22"/>
                <w:szCs w:val="22"/>
              </w:rPr>
              <w:t xml:space="preserve"> исполнения договора не являются крупной сделкой, участник закупки представляет соответствующее письмо).</w:t>
            </w:r>
          </w:p>
        </w:tc>
        <w:tc>
          <w:tcPr>
            <w:tcW w:w="1417" w:type="dxa"/>
          </w:tcPr>
          <w:p w:rsidR="00804C1B" w:rsidRPr="00E87B5D" w:rsidRDefault="00804C1B" w:rsidP="00AD5DA5">
            <w:pPr>
              <w:rPr>
                <w:sz w:val="22"/>
                <w:szCs w:val="22"/>
              </w:rPr>
            </w:pPr>
          </w:p>
        </w:tc>
        <w:tc>
          <w:tcPr>
            <w:tcW w:w="1559" w:type="dxa"/>
          </w:tcPr>
          <w:p w:rsidR="00804C1B" w:rsidRPr="00E87B5D" w:rsidRDefault="00804C1B" w:rsidP="00AD5DA5">
            <w:pPr>
              <w:rPr>
                <w:sz w:val="22"/>
                <w:szCs w:val="22"/>
              </w:rPr>
            </w:pPr>
          </w:p>
        </w:tc>
      </w:tr>
      <w:tr w:rsidR="00804C1B" w:rsidRPr="00E87B5D" w:rsidTr="00B34486">
        <w:trPr>
          <w:trHeight w:val="787"/>
        </w:trPr>
        <w:tc>
          <w:tcPr>
            <w:tcW w:w="567" w:type="dxa"/>
          </w:tcPr>
          <w:p w:rsidR="00804C1B" w:rsidRPr="00E87B5D" w:rsidRDefault="00804C1B" w:rsidP="00804C1B">
            <w:pPr>
              <w:numPr>
                <w:ilvl w:val="0"/>
                <w:numId w:val="39"/>
              </w:numPr>
              <w:spacing w:after="60"/>
              <w:jc w:val="center"/>
              <w:rPr>
                <w:sz w:val="22"/>
                <w:szCs w:val="22"/>
              </w:rPr>
            </w:pPr>
          </w:p>
        </w:tc>
        <w:tc>
          <w:tcPr>
            <w:tcW w:w="6096" w:type="dxa"/>
          </w:tcPr>
          <w:p w:rsidR="00804C1B" w:rsidRPr="00E87B5D" w:rsidRDefault="00804C1B" w:rsidP="00786596">
            <w:pPr>
              <w:jc w:val="both"/>
              <w:rPr>
                <w:sz w:val="22"/>
                <w:szCs w:val="22"/>
              </w:rPr>
            </w:pPr>
            <w:r w:rsidRPr="00E87B5D">
              <w:rPr>
                <w:sz w:val="22"/>
                <w:szCs w:val="22"/>
              </w:rPr>
              <w:t>Документ, подтверждающий полномочия лица на осуществление действий от имени участника размещения заказа</w:t>
            </w:r>
            <w:r w:rsidR="00786596" w:rsidRPr="00E87B5D">
              <w:rPr>
                <w:sz w:val="22"/>
                <w:szCs w:val="22"/>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r w:rsidRPr="00E87B5D">
              <w:rPr>
                <w:sz w:val="22"/>
                <w:szCs w:val="22"/>
              </w:rPr>
              <w:t>.</w:t>
            </w:r>
            <w:r w:rsidR="00786596" w:rsidRPr="00E87B5D">
              <w:rPr>
                <w:sz w:val="22"/>
                <w:szCs w:val="22"/>
              </w:rPr>
              <w:t xml:space="preserve">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документ, подтверждающий полномочия такого лица.</w:t>
            </w:r>
          </w:p>
        </w:tc>
        <w:tc>
          <w:tcPr>
            <w:tcW w:w="1417" w:type="dxa"/>
          </w:tcPr>
          <w:p w:rsidR="00804C1B" w:rsidRPr="00E87B5D" w:rsidRDefault="00804C1B" w:rsidP="00AD5DA5">
            <w:pPr>
              <w:rPr>
                <w:sz w:val="22"/>
                <w:szCs w:val="22"/>
              </w:rPr>
            </w:pPr>
          </w:p>
        </w:tc>
        <w:tc>
          <w:tcPr>
            <w:tcW w:w="1559" w:type="dxa"/>
          </w:tcPr>
          <w:p w:rsidR="00804C1B" w:rsidRPr="00E87B5D" w:rsidRDefault="00804C1B" w:rsidP="00AD5DA5">
            <w:pPr>
              <w:rPr>
                <w:sz w:val="22"/>
                <w:szCs w:val="22"/>
              </w:rPr>
            </w:pPr>
          </w:p>
        </w:tc>
      </w:tr>
      <w:tr w:rsidR="00804C1B" w:rsidRPr="00E87B5D" w:rsidTr="00B34486">
        <w:tc>
          <w:tcPr>
            <w:tcW w:w="567" w:type="dxa"/>
            <w:tcBorders>
              <w:bottom w:val="single" w:sz="4" w:space="0" w:color="auto"/>
            </w:tcBorders>
          </w:tcPr>
          <w:p w:rsidR="00804C1B" w:rsidRPr="00E87B5D" w:rsidRDefault="00804C1B" w:rsidP="00AD5DA5">
            <w:pPr>
              <w:ind w:left="360"/>
              <w:jc w:val="center"/>
              <w:rPr>
                <w:sz w:val="22"/>
                <w:szCs w:val="22"/>
              </w:rPr>
            </w:pPr>
          </w:p>
        </w:tc>
        <w:tc>
          <w:tcPr>
            <w:tcW w:w="7513" w:type="dxa"/>
            <w:gridSpan w:val="2"/>
            <w:tcBorders>
              <w:bottom w:val="single" w:sz="4" w:space="0" w:color="auto"/>
            </w:tcBorders>
          </w:tcPr>
          <w:p w:rsidR="00804C1B" w:rsidRPr="00E87B5D" w:rsidRDefault="00804C1B" w:rsidP="00AD5DA5">
            <w:pPr>
              <w:jc w:val="right"/>
              <w:rPr>
                <w:sz w:val="22"/>
                <w:szCs w:val="22"/>
              </w:rPr>
            </w:pPr>
            <w:r w:rsidRPr="00E87B5D">
              <w:rPr>
                <w:b/>
                <w:sz w:val="22"/>
                <w:szCs w:val="22"/>
              </w:rPr>
              <w:t>ВСЕГО листов:</w:t>
            </w:r>
          </w:p>
        </w:tc>
        <w:tc>
          <w:tcPr>
            <w:tcW w:w="1559" w:type="dxa"/>
            <w:tcBorders>
              <w:bottom w:val="single" w:sz="4" w:space="0" w:color="auto"/>
            </w:tcBorders>
          </w:tcPr>
          <w:p w:rsidR="00804C1B" w:rsidRPr="00E87B5D" w:rsidRDefault="00804C1B" w:rsidP="00AD5DA5">
            <w:pPr>
              <w:rPr>
                <w:sz w:val="22"/>
                <w:szCs w:val="22"/>
              </w:rPr>
            </w:pPr>
          </w:p>
        </w:tc>
      </w:tr>
    </w:tbl>
    <w:p w:rsidR="00804C1B" w:rsidRPr="00E87B5D" w:rsidRDefault="00804C1B" w:rsidP="00804C1B">
      <w:pPr>
        <w:rPr>
          <w:b/>
          <w:sz w:val="22"/>
          <w:szCs w:val="22"/>
        </w:rPr>
      </w:pPr>
    </w:p>
    <w:p w:rsidR="00804C1B" w:rsidRDefault="006911F3" w:rsidP="00804C1B">
      <w:pPr>
        <w:rPr>
          <w:b/>
        </w:rPr>
      </w:pPr>
      <w:r w:rsidRPr="00E87B5D">
        <w:rPr>
          <w:b/>
          <w:sz w:val="22"/>
          <w:szCs w:val="22"/>
        </w:rPr>
        <w:t xml:space="preserve">Руководитель участника </w:t>
      </w:r>
      <w:proofErr w:type="gramStart"/>
      <w:r w:rsidR="001D4862">
        <w:rPr>
          <w:b/>
          <w:sz w:val="22"/>
          <w:szCs w:val="22"/>
        </w:rPr>
        <w:t>аукциона</w:t>
      </w:r>
      <w:proofErr w:type="gramEnd"/>
      <w:r w:rsidR="00804C1B" w:rsidRPr="00E87B5D">
        <w:rPr>
          <w:b/>
          <w:sz w:val="22"/>
          <w:szCs w:val="22"/>
        </w:rPr>
        <w:t>/уполномоченный представитель</w:t>
      </w:r>
      <w:r w:rsidR="00804C1B" w:rsidRPr="008669E2">
        <w:rPr>
          <w:b/>
        </w:rPr>
        <w:tab/>
      </w:r>
    </w:p>
    <w:p w:rsidR="00804C1B" w:rsidRDefault="00804C1B" w:rsidP="00804C1B">
      <w:pPr>
        <w:rPr>
          <w:b/>
        </w:rPr>
      </w:pPr>
    </w:p>
    <w:p w:rsidR="00804C1B" w:rsidRDefault="00804C1B" w:rsidP="00804C1B">
      <w:r>
        <w:t>_________________________________</w:t>
      </w:r>
      <w:r>
        <w:tab/>
      </w:r>
      <w:r>
        <w:tab/>
        <w:t>__________</w:t>
      </w:r>
      <w:r>
        <w:tab/>
      </w:r>
      <w:r>
        <w:tab/>
        <w:t>__________________</w:t>
      </w:r>
    </w:p>
    <w:p w:rsidR="00804C1B" w:rsidRDefault="00804C1B" w:rsidP="00804C1B">
      <w:pPr>
        <w:rPr>
          <w:sz w:val="16"/>
          <w:szCs w:val="16"/>
        </w:rPr>
      </w:pPr>
      <w:r>
        <w:rPr>
          <w:sz w:val="16"/>
          <w:szCs w:val="16"/>
        </w:rPr>
        <w:t xml:space="preserve">                     </w:t>
      </w:r>
      <w:r w:rsidRPr="00BC567C">
        <w:rPr>
          <w:sz w:val="16"/>
          <w:szCs w:val="16"/>
        </w:rPr>
        <w:t>наименование должности</w:t>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t xml:space="preserve">        расшифровка подписи</w:t>
      </w:r>
    </w:p>
    <w:p w:rsidR="00804C1B" w:rsidRDefault="00804C1B" w:rsidP="00804C1B">
      <w:pPr>
        <w:rPr>
          <w:sz w:val="16"/>
          <w:szCs w:val="16"/>
        </w:rPr>
      </w:pPr>
      <w:r w:rsidRPr="00BC567C">
        <w:rPr>
          <w:sz w:val="20"/>
          <w:szCs w:val="20"/>
        </w:rPr>
        <w:t xml:space="preserve">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 xml:space="preserve">        (инициалы и фамилия)</w:t>
      </w:r>
    </w:p>
    <w:p w:rsidR="00804C1B" w:rsidRPr="00903235" w:rsidRDefault="00804C1B" w:rsidP="00804C1B">
      <w:pPr>
        <w:rPr>
          <w:sz w:val="20"/>
          <w:szCs w:val="20"/>
        </w:rPr>
      </w:pPr>
      <w:r w:rsidRPr="00903235">
        <w:rPr>
          <w:sz w:val="20"/>
          <w:szCs w:val="20"/>
        </w:rPr>
        <w:t>Основание и реквизиты документа, подтверждающего полномочия соответствующего лица на подпись заявки на участие в конкурсе: ___________________________________________________</w:t>
      </w:r>
    </w:p>
    <w:p w:rsidR="00804C1B" w:rsidRDefault="00804C1B" w:rsidP="00804C1B">
      <w:pPr>
        <w:rPr>
          <w:b/>
          <w:sz w:val="20"/>
          <w:szCs w:val="20"/>
        </w:rPr>
      </w:pPr>
    </w:p>
    <w:p w:rsidR="00E87B5D" w:rsidRDefault="00E87B5D" w:rsidP="00804C1B">
      <w:pPr>
        <w:rPr>
          <w:b/>
          <w:sz w:val="20"/>
          <w:szCs w:val="20"/>
        </w:rPr>
      </w:pPr>
    </w:p>
    <w:p w:rsidR="00E87B5D" w:rsidRDefault="00E87B5D" w:rsidP="00804C1B">
      <w:pPr>
        <w:rPr>
          <w:b/>
          <w:sz w:val="20"/>
          <w:szCs w:val="20"/>
        </w:rPr>
      </w:pPr>
    </w:p>
    <w:p w:rsidR="00E87B5D" w:rsidRDefault="00E87B5D" w:rsidP="00804C1B">
      <w:pPr>
        <w:rPr>
          <w:b/>
          <w:sz w:val="20"/>
          <w:szCs w:val="20"/>
        </w:rPr>
      </w:pPr>
    </w:p>
    <w:p w:rsidR="00E87B5D" w:rsidRDefault="00E87B5D" w:rsidP="00804C1B">
      <w:pPr>
        <w:rPr>
          <w:b/>
          <w:sz w:val="20"/>
          <w:szCs w:val="20"/>
        </w:rPr>
      </w:pPr>
    </w:p>
    <w:p w:rsidR="00E87B5D" w:rsidRDefault="00E87B5D" w:rsidP="00804C1B">
      <w:pPr>
        <w:rPr>
          <w:b/>
          <w:sz w:val="20"/>
          <w:szCs w:val="20"/>
        </w:rPr>
      </w:pPr>
    </w:p>
    <w:p w:rsidR="00E87B5D" w:rsidRDefault="00E87B5D" w:rsidP="00804C1B">
      <w:pPr>
        <w:rPr>
          <w:b/>
          <w:sz w:val="20"/>
          <w:szCs w:val="20"/>
        </w:rPr>
      </w:pPr>
    </w:p>
    <w:p w:rsidR="00E87B5D" w:rsidRDefault="00E87B5D" w:rsidP="00804C1B">
      <w:pPr>
        <w:rPr>
          <w:b/>
          <w:sz w:val="20"/>
          <w:szCs w:val="20"/>
        </w:rPr>
      </w:pPr>
    </w:p>
    <w:p w:rsidR="00E87B5D" w:rsidRDefault="00E87B5D" w:rsidP="00804C1B">
      <w:pPr>
        <w:rPr>
          <w:b/>
          <w:sz w:val="20"/>
          <w:szCs w:val="20"/>
        </w:rPr>
      </w:pPr>
    </w:p>
    <w:p w:rsidR="00E87B5D" w:rsidRDefault="00E87B5D" w:rsidP="00804C1B">
      <w:pPr>
        <w:rPr>
          <w:b/>
          <w:sz w:val="20"/>
          <w:szCs w:val="20"/>
        </w:rPr>
      </w:pPr>
    </w:p>
    <w:p w:rsidR="00E87B5D" w:rsidRDefault="00E87B5D" w:rsidP="00804C1B">
      <w:pPr>
        <w:rPr>
          <w:b/>
          <w:sz w:val="20"/>
          <w:szCs w:val="20"/>
        </w:rPr>
      </w:pPr>
    </w:p>
    <w:p w:rsidR="00E87B5D" w:rsidRDefault="00E87B5D" w:rsidP="00804C1B">
      <w:pPr>
        <w:rPr>
          <w:b/>
          <w:sz w:val="20"/>
          <w:szCs w:val="20"/>
        </w:rPr>
      </w:pPr>
    </w:p>
    <w:p w:rsidR="00401CC5" w:rsidRDefault="00401CC5" w:rsidP="00804C1B">
      <w:pPr>
        <w:rPr>
          <w:b/>
          <w:sz w:val="20"/>
          <w:szCs w:val="20"/>
        </w:rPr>
      </w:pPr>
    </w:p>
    <w:p w:rsidR="00401CC5" w:rsidRDefault="00401CC5" w:rsidP="00804C1B">
      <w:pPr>
        <w:rPr>
          <w:b/>
          <w:sz w:val="20"/>
          <w:szCs w:val="20"/>
        </w:rPr>
      </w:pPr>
    </w:p>
    <w:p w:rsidR="00401CC5" w:rsidRDefault="00401CC5" w:rsidP="00804C1B">
      <w:pPr>
        <w:rPr>
          <w:b/>
          <w:sz w:val="20"/>
          <w:szCs w:val="20"/>
        </w:rPr>
      </w:pPr>
    </w:p>
    <w:p w:rsidR="00401CC5" w:rsidRDefault="00401CC5" w:rsidP="00804C1B">
      <w:pPr>
        <w:rPr>
          <w:b/>
          <w:sz w:val="20"/>
          <w:szCs w:val="20"/>
        </w:rPr>
      </w:pPr>
    </w:p>
    <w:p w:rsidR="00401CC5" w:rsidRDefault="00401CC5" w:rsidP="00804C1B">
      <w:pPr>
        <w:rPr>
          <w:b/>
          <w:sz w:val="20"/>
          <w:szCs w:val="20"/>
        </w:rPr>
      </w:pPr>
    </w:p>
    <w:p w:rsidR="00401CC5" w:rsidRDefault="00401CC5" w:rsidP="00804C1B">
      <w:pPr>
        <w:rPr>
          <w:b/>
          <w:sz w:val="20"/>
          <w:szCs w:val="20"/>
        </w:rPr>
      </w:pPr>
    </w:p>
    <w:p w:rsidR="00401CC5" w:rsidRDefault="00401CC5" w:rsidP="00804C1B">
      <w:pPr>
        <w:rPr>
          <w:b/>
          <w:sz w:val="20"/>
          <w:szCs w:val="20"/>
        </w:rPr>
      </w:pPr>
    </w:p>
    <w:p w:rsidR="00401CC5" w:rsidRDefault="00401CC5" w:rsidP="00804C1B">
      <w:pPr>
        <w:rPr>
          <w:b/>
          <w:sz w:val="20"/>
          <w:szCs w:val="20"/>
        </w:rPr>
      </w:pPr>
    </w:p>
    <w:p w:rsidR="00401CC5" w:rsidRDefault="00401CC5" w:rsidP="00804C1B">
      <w:pPr>
        <w:rPr>
          <w:b/>
          <w:sz w:val="20"/>
          <w:szCs w:val="20"/>
        </w:rPr>
      </w:pPr>
    </w:p>
    <w:p w:rsidR="00401CC5" w:rsidRDefault="00401CC5" w:rsidP="00804C1B">
      <w:pPr>
        <w:rPr>
          <w:b/>
          <w:sz w:val="20"/>
          <w:szCs w:val="20"/>
        </w:rPr>
      </w:pPr>
    </w:p>
    <w:p w:rsidR="00401CC5" w:rsidRDefault="00401CC5" w:rsidP="00804C1B">
      <w:pPr>
        <w:rPr>
          <w:b/>
          <w:sz w:val="20"/>
          <w:szCs w:val="20"/>
        </w:rPr>
      </w:pPr>
    </w:p>
    <w:p w:rsidR="00E87B5D" w:rsidRDefault="00E87B5D" w:rsidP="00804C1B">
      <w:pPr>
        <w:rPr>
          <w:b/>
          <w:sz w:val="20"/>
          <w:szCs w:val="20"/>
        </w:rPr>
      </w:pPr>
    </w:p>
    <w:p w:rsidR="00DF2C05" w:rsidRDefault="00DF2C05" w:rsidP="00804C1B">
      <w:pPr>
        <w:rPr>
          <w:b/>
          <w:sz w:val="20"/>
          <w:szCs w:val="20"/>
        </w:rPr>
      </w:pPr>
    </w:p>
    <w:p w:rsidR="00120A47" w:rsidRDefault="00120A47" w:rsidP="00804C1B">
      <w:pPr>
        <w:rPr>
          <w:b/>
          <w:sz w:val="20"/>
          <w:szCs w:val="20"/>
        </w:rPr>
      </w:pPr>
    </w:p>
    <w:p w:rsidR="00A126DE" w:rsidRPr="00903235" w:rsidRDefault="00A126DE" w:rsidP="00804C1B">
      <w:pPr>
        <w:rPr>
          <w:b/>
          <w:sz w:val="20"/>
          <w:szCs w:val="20"/>
        </w:rPr>
      </w:pPr>
    </w:p>
    <w:p w:rsidR="00A126DE" w:rsidRDefault="00A126DE" w:rsidP="00E87B5D">
      <w:pPr>
        <w:ind w:right="-2"/>
        <w:jc w:val="center"/>
        <w:rPr>
          <w:sz w:val="20"/>
          <w:szCs w:val="20"/>
        </w:rPr>
      </w:pPr>
    </w:p>
    <w:p w:rsidR="00E87B5D" w:rsidRDefault="00804C1B" w:rsidP="00E87B5D">
      <w:pPr>
        <w:ind w:right="-2"/>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3" w:name="_Ref166329536"/>
      <w:bookmarkStart w:id="4" w:name="_Toc229540050"/>
    </w:p>
    <w:p w:rsidR="002A30BA" w:rsidRPr="00E87B5D" w:rsidRDefault="002A30BA" w:rsidP="00E87B5D">
      <w:pPr>
        <w:ind w:right="-2"/>
        <w:rPr>
          <w:b/>
          <w:sz w:val="22"/>
          <w:szCs w:val="22"/>
        </w:rPr>
      </w:pPr>
      <w:r w:rsidRPr="00E87B5D">
        <w:rPr>
          <w:b/>
          <w:sz w:val="22"/>
          <w:szCs w:val="22"/>
        </w:rPr>
        <w:lastRenderedPageBreak/>
        <w:t xml:space="preserve">ФОРМА 2. ЗАЯВКА НА УЧАСТИЕ В </w:t>
      </w:r>
      <w:bookmarkEnd w:id="3"/>
      <w:bookmarkEnd w:id="4"/>
      <w:r w:rsidR="00401CC5">
        <w:rPr>
          <w:b/>
          <w:sz w:val="22"/>
          <w:szCs w:val="22"/>
        </w:rPr>
        <w:t>АУКЦИОНЕ</w:t>
      </w:r>
      <w:r w:rsidRPr="00E87B5D">
        <w:rPr>
          <w:b/>
          <w:sz w:val="22"/>
          <w:szCs w:val="22"/>
        </w:rPr>
        <w:t xml:space="preserve"> </w:t>
      </w:r>
    </w:p>
    <w:p w:rsidR="00E87B5D" w:rsidRDefault="00E87B5D" w:rsidP="002A30BA">
      <w:pPr>
        <w:ind w:firstLine="709"/>
        <w:rPr>
          <w:sz w:val="22"/>
          <w:szCs w:val="22"/>
        </w:rPr>
      </w:pPr>
      <w:bookmarkStart w:id="5" w:name="_Ref166329400"/>
    </w:p>
    <w:p w:rsidR="002A30BA" w:rsidRPr="00C40449" w:rsidRDefault="002A30BA" w:rsidP="002A30BA">
      <w:pPr>
        <w:ind w:firstLine="709"/>
        <w:rPr>
          <w:sz w:val="22"/>
          <w:szCs w:val="22"/>
        </w:rPr>
      </w:pPr>
      <w:r w:rsidRPr="00C40449">
        <w:rPr>
          <w:sz w:val="22"/>
          <w:szCs w:val="22"/>
        </w:rPr>
        <w:t xml:space="preserve">На бланке участника </w:t>
      </w:r>
      <w:bookmarkEnd w:id="5"/>
      <w:r w:rsidR="004F540B">
        <w:rPr>
          <w:sz w:val="22"/>
          <w:szCs w:val="22"/>
        </w:rPr>
        <w:t>аукциона</w:t>
      </w:r>
    </w:p>
    <w:p w:rsidR="002A30BA" w:rsidRPr="00C40449" w:rsidRDefault="002A30BA" w:rsidP="002A30BA">
      <w:pPr>
        <w:ind w:firstLine="709"/>
        <w:rPr>
          <w:sz w:val="22"/>
          <w:szCs w:val="22"/>
        </w:rPr>
      </w:pPr>
      <w:r w:rsidRPr="00C40449">
        <w:rPr>
          <w:sz w:val="22"/>
          <w:szCs w:val="22"/>
        </w:rPr>
        <w:t>(по возможности)</w:t>
      </w:r>
    </w:p>
    <w:p w:rsidR="002A30BA" w:rsidRPr="00C40449" w:rsidRDefault="002A30BA" w:rsidP="002A30BA">
      <w:pPr>
        <w:ind w:firstLine="709"/>
        <w:rPr>
          <w:sz w:val="22"/>
          <w:szCs w:val="22"/>
        </w:rPr>
      </w:pPr>
      <w:r w:rsidRPr="00C40449">
        <w:rPr>
          <w:sz w:val="22"/>
          <w:szCs w:val="22"/>
        </w:rPr>
        <w:t>Дата, исх. номер</w:t>
      </w:r>
    </w:p>
    <w:p w:rsidR="002A30BA" w:rsidRPr="00C40449" w:rsidRDefault="00936C44" w:rsidP="002A30BA">
      <w:pPr>
        <w:ind w:left="5580"/>
        <w:rPr>
          <w:b/>
          <w:sz w:val="22"/>
          <w:szCs w:val="22"/>
        </w:rPr>
      </w:pPr>
      <w:r>
        <w:rPr>
          <w:b/>
          <w:sz w:val="22"/>
          <w:szCs w:val="22"/>
        </w:rPr>
        <w:t>Организатору аукциона</w:t>
      </w:r>
      <w:r w:rsidR="002A30BA" w:rsidRPr="00C40449">
        <w:rPr>
          <w:b/>
          <w:sz w:val="22"/>
          <w:szCs w:val="22"/>
        </w:rPr>
        <w:t>:</w:t>
      </w:r>
    </w:p>
    <w:p w:rsidR="002A30BA" w:rsidRPr="00C40449" w:rsidRDefault="00936C44" w:rsidP="002A30BA">
      <w:pPr>
        <w:ind w:left="5580"/>
        <w:rPr>
          <w:sz w:val="22"/>
          <w:szCs w:val="22"/>
        </w:rPr>
      </w:pPr>
      <w:r>
        <w:rPr>
          <w:sz w:val="22"/>
          <w:szCs w:val="22"/>
        </w:rPr>
        <w:t>КГАУ ФОК «Радужный»</w:t>
      </w:r>
    </w:p>
    <w:p w:rsidR="002A30BA" w:rsidRDefault="002A30BA" w:rsidP="002A30BA">
      <w:pPr>
        <w:ind w:left="5580"/>
        <w:rPr>
          <w:b/>
        </w:rPr>
      </w:pPr>
    </w:p>
    <w:p w:rsidR="00936C44" w:rsidRDefault="00936C44" w:rsidP="002A30BA">
      <w:pPr>
        <w:ind w:left="5580"/>
        <w:rPr>
          <w:b/>
        </w:rPr>
      </w:pPr>
    </w:p>
    <w:p w:rsidR="002A30BA" w:rsidRPr="00C40449" w:rsidRDefault="002A30BA" w:rsidP="002A30BA">
      <w:pPr>
        <w:pStyle w:val="31"/>
        <w:ind w:firstLine="709"/>
        <w:jc w:val="center"/>
        <w:rPr>
          <w:b/>
          <w:i/>
          <w:sz w:val="22"/>
          <w:szCs w:val="22"/>
        </w:rPr>
      </w:pPr>
      <w:r w:rsidRPr="00C40449">
        <w:rPr>
          <w:b/>
          <w:i/>
          <w:sz w:val="22"/>
          <w:szCs w:val="22"/>
        </w:rPr>
        <w:t xml:space="preserve">ЗАЯВКА НА УЧАСТИЕ В ОТКРЫТОМ </w:t>
      </w:r>
      <w:r w:rsidR="00401CC5">
        <w:rPr>
          <w:b/>
          <w:i/>
          <w:sz w:val="22"/>
          <w:szCs w:val="22"/>
        </w:rPr>
        <w:t xml:space="preserve">АУКЦИОНЕ </w:t>
      </w:r>
    </w:p>
    <w:p w:rsidR="00401CC5" w:rsidRPr="00401CC5" w:rsidRDefault="00401CC5" w:rsidP="00401CC5">
      <w:pPr>
        <w:widowControl w:val="0"/>
        <w:jc w:val="center"/>
        <w:rPr>
          <w:b/>
          <w:bCs/>
          <w:sz w:val="22"/>
          <w:szCs w:val="22"/>
        </w:rPr>
      </w:pPr>
      <w:r w:rsidRPr="00401CC5">
        <w:rPr>
          <w:b/>
          <w:bCs/>
          <w:sz w:val="22"/>
          <w:szCs w:val="22"/>
        </w:rPr>
        <w:t xml:space="preserve">на право заключения договора аренды нежилого помещения, закрепленного </w:t>
      </w:r>
      <w:proofErr w:type="gramStart"/>
      <w:r w:rsidRPr="00401CC5">
        <w:rPr>
          <w:b/>
          <w:bCs/>
          <w:sz w:val="22"/>
          <w:szCs w:val="22"/>
        </w:rPr>
        <w:t>за</w:t>
      </w:r>
      <w:proofErr w:type="gramEnd"/>
      <w:r w:rsidRPr="00401CC5">
        <w:rPr>
          <w:b/>
          <w:bCs/>
          <w:sz w:val="22"/>
          <w:szCs w:val="22"/>
        </w:rPr>
        <w:t xml:space="preserve"> </w:t>
      </w:r>
    </w:p>
    <w:p w:rsidR="00401CC5" w:rsidRPr="00401CC5" w:rsidRDefault="00401CC5" w:rsidP="00401CC5">
      <w:pPr>
        <w:widowControl w:val="0"/>
        <w:jc w:val="center"/>
        <w:rPr>
          <w:b/>
          <w:bCs/>
          <w:sz w:val="22"/>
          <w:szCs w:val="22"/>
        </w:rPr>
      </w:pPr>
      <w:r w:rsidRPr="00401CC5">
        <w:rPr>
          <w:b/>
          <w:bCs/>
          <w:sz w:val="22"/>
          <w:szCs w:val="22"/>
        </w:rPr>
        <w:t>КГАУ ФОК «Радужный» на праве оперативного управления</w:t>
      </w:r>
    </w:p>
    <w:p w:rsidR="002A30BA" w:rsidRPr="00B27E1F" w:rsidRDefault="002A30BA" w:rsidP="002A30BA">
      <w:pPr>
        <w:widowControl w:val="0"/>
        <w:jc w:val="center"/>
        <w:rPr>
          <w:b/>
        </w:rPr>
      </w:pPr>
    </w:p>
    <w:p w:rsidR="00C40449" w:rsidRPr="00C40449" w:rsidRDefault="00C40449" w:rsidP="00C40449">
      <w:pPr>
        <w:pStyle w:val="a5"/>
        <w:ind w:firstLine="567"/>
        <w:jc w:val="both"/>
        <w:rPr>
          <w:sz w:val="22"/>
          <w:szCs w:val="22"/>
        </w:rPr>
      </w:pPr>
    </w:p>
    <w:p w:rsidR="00BE6207" w:rsidRDefault="00DB1166" w:rsidP="008064C2">
      <w:pPr>
        <w:tabs>
          <w:tab w:val="left" w:pos="284"/>
          <w:tab w:val="left" w:pos="851"/>
        </w:tabs>
        <w:ind w:firstLine="567"/>
        <w:jc w:val="both"/>
      </w:pPr>
      <w:r>
        <w:t>1.</w:t>
      </w:r>
      <w:r>
        <w:tab/>
        <w:t>Ознакомившись с извещением о проведен</w:t>
      </w:r>
      <w:proofErr w:type="gramStart"/>
      <w:r>
        <w:t>ии ау</w:t>
      </w:r>
      <w:proofErr w:type="gramEnd"/>
      <w:r>
        <w:t>кциона и документацией об аукционе на право заключения договора аренды нежилых помещений ______________________________________________________________________________</w:t>
      </w:r>
      <w:r w:rsidR="00BE6207">
        <w:t>__</w:t>
      </w:r>
      <w:r>
        <w:t xml:space="preserve"> </w:t>
      </w:r>
      <w:r w:rsidR="00BE6207">
        <w:rPr>
          <w:bCs/>
          <w:i/>
          <w:sz w:val="20"/>
        </w:rPr>
        <w:t>(наименование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E6207" w:rsidRDefault="00BE6207" w:rsidP="00BE6207">
      <w:pPr>
        <w:tabs>
          <w:tab w:val="left" w:pos="284"/>
        </w:tabs>
        <w:jc w:val="both"/>
      </w:pPr>
    </w:p>
    <w:p w:rsidR="00DB1166" w:rsidRDefault="008064C2" w:rsidP="008064C2">
      <w:pPr>
        <w:jc w:val="both"/>
      </w:pPr>
      <w:proofErr w:type="gramStart"/>
      <w:r>
        <w:t>Направляю (ем)</w:t>
      </w:r>
      <w:r w:rsidR="00BE6207">
        <w:t xml:space="preserve"> </w:t>
      </w:r>
      <w:r w:rsidR="00DB1166">
        <w:t xml:space="preserve"> настоящую заявку </w:t>
      </w:r>
      <w:r>
        <w:t>и выражаю (ем)</w:t>
      </w:r>
      <w:r w:rsidR="00BE6207">
        <w:t xml:space="preserve"> свое намерение участвовать </w:t>
      </w:r>
      <w:r w:rsidR="00DB1166">
        <w:t>в аукционе на право заключения договора аренды</w:t>
      </w:r>
      <w:r w:rsidR="00BE6207">
        <w:t xml:space="preserve"> в отношении </w:t>
      </w:r>
      <w:r w:rsidR="00BE6207" w:rsidRPr="00BE6207">
        <w:t xml:space="preserve">нежилого помещения поз. </w:t>
      </w:r>
      <w:r w:rsidR="00DF263E">
        <w:t>44</w:t>
      </w:r>
      <w:r w:rsidR="00BE6207" w:rsidRPr="00BE6207">
        <w:t xml:space="preserve"> </w:t>
      </w:r>
      <w:r w:rsidR="00DF263E">
        <w:t>второго</w:t>
      </w:r>
      <w:r w:rsidR="00BE6207" w:rsidRPr="00BE6207">
        <w:t xml:space="preserve"> этажа в здании КГАУ ФОК «Радужный», расположенного по адресу: 684000, Камчатский край, г. Елизово, ул. </w:t>
      </w:r>
      <w:proofErr w:type="spellStart"/>
      <w:r w:rsidR="00BE6207" w:rsidRPr="00BE6207">
        <w:t>Рябико</w:t>
      </w:r>
      <w:r w:rsidR="00DF263E">
        <w:t>ва</w:t>
      </w:r>
      <w:proofErr w:type="spellEnd"/>
      <w:r w:rsidR="00DF263E">
        <w:t>, д. 50а, общей площадью 15,1</w:t>
      </w:r>
      <w:r w:rsidR="00BE6207" w:rsidRPr="00BE6207">
        <w:t xml:space="preserve"> кв. м.</w:t>
      </w:r>
      <w:r w:rsidR="00BE6207">
        <w:t xml:space="preserve">, на условиях, установленных в аукционной документации. </w:t>
      </w:r>
      <w:proofErr w:type="gramEnd"/>
    </w:p>
    <w:p w:rsidR="00BE6207" w:rsidRDefault="008064C2" w:rsidP="008064C2">
      <w:pPr>
        <w:pStyle w:val="af7"/>
        <w:numPr>
          <w:ilvl w:val="0"/>
          <w:numId w:val="43"/>
        </w:numPr>
        <w:tabs>
          <w:tab w:val="left" w:pos="851"/>
        </w:tabs>
        <w:ind w:left="0" w:firstLine="567"/>
        <w:jc w:val="both"/>
      </w:pPr>
      <w:r w:rsidRPr="008064C2">
        <w:t xml:space="preserve">Подавая настоящую заявку на участие в аукционе на право заключения договора аренды, </w:t>
      </w:r>
      <w:r>
        <w:t xml:space="preserve">обязуюсь (емся) </w:t>
      </w:r>
      <w:r w:rsidRPr="008064C2">
        <w:t>соблюдать условия проведения аукциона, содержащиеся в документации об аукционе.</w:t>
      </w:r>
    </w:p>
    <w:p w:rsidR="008064C2" w:rsidRDefault="008064C2" w:rsidP="008064C2">
      <w:pPr>
        <w:pStyle w:val="af7"/>
        <w:numPr>
          <w:ilvl w:val="0"/>
          <w:numId w:val="43"/>
        </w:numPr>
        <w:tabs>
          <w:tab w:val="left" w:pos="851"/>
        </w:tabs>
        <w:ind w:left="0" w:firstLine="567"/>
        <w:jc w:val="both"/>
      </w:pPr>
      <w:r w:rsidRPr="008064C2">
        <w:t>Гарантирую</w:t>
      </w:r>
      <w:r>
        <w:t xml:space="preserve"> (ем)</w:t>
      </w:r>
      <w:r w:rsidRPr="008064C2">
        <w:t xml:space="preserve"> достоверность сведений, представленных в заявке, и подтверждаю </w:t>
      </w:r>
      <w:r>
        <w:t xml:space="preserve">(ем) </w:t>
      </w:r>
      <w:r w:rsidRPr="008064C2">
        <w:t>право организатора аукциона запрашивать в уполномоченных органах и организациях информацию, подтверждающую представленные сведения</w:t>
      </w:r>
      <w:r>
        <w:t>.</w:t>
      </w:r>
    </w:p>
    <w:p w:rsidR="008064C2" w:rsidRDefault="008064C2" w:rsidP="008064C2">
      <w:pPr>
        <w:pStyle w:val="af7"/>
        <w:numPr>
          <w:ilvl w:val="0"/>
          <w:numId w:val="43"/>
        </w:numPr>
        <w:tabs>
          <w:tab w:val="left" w:pos="851"/>
        </w:tabs>
        <w:ind w:left="0" w:firstLine="567"/>
        <w:jc w:val="both"/>
      </w:pPr>
      <w:r>
        <w:t>В случае</w:t>
      </w:r>
      <w:proofErr w:type="gramStart"/>
      <w:r>
        <w:t>,</w:t>
      </w:r>
      <w:proofErr w:type="gramEnd"/>
      <w:r>
        <w:t xml:space="preserve"> если я (мы) буду (ем) признан (ы) победителем аукциона, то берем на себя обязательство подписать договор аренды с КГАУ ФОК «Радужный» в соответствии с требованиями документации об аукционе, не </w:t>
      </w:r>
      <w:r w:rsidR="00120A47">
        <w:t>ранее</w:t>
      </w:r>
      <w:r>
        <w:t xml:space="preserve"> 10 (десяти) </w:t>
      </w:r>
      <w:r w:rsidR="00120A47">
        <w:t xml:space="preserve">и не позднее 20 (двадцати) </w:t>
      </w:r>
      <w:r>
        <w:t>дней со дня подписания протокола аукциона</w:t>
      </w:r>
      <w:r w:rsidR="001C3F96">
        <w:t xml:space="preserve"> </w:t>
      </w:r>
      <w:r>
        <w:t xml:space="preserve"> </w:t>
      </w:r>
      <w:r w:rsidR="001C3F96">
        <w:t xml:space="preserve">и </w:t>
      </w:r>
      <w:r w:rsidR="001C3F96" w:rsidRPr="001C3F96">
        <w:t>за свой счет осуществить все необходимые действия для государственной регистрации договора аренды</w:t>
      </w:r>
      <w:r w:rsidR="001C3F96">
        <w:t xml:space="preserve">, </w:t>
      </w:r>
      <w:r>
        <w:t>при условии своевременного получения мною (нами) проекта договора аренды.</w:t>
      </w:r>
    </w:p>
    <w:p w:rsidR="00936C44" w:rsidRDefault="008064C2" w:rsidP="00936C44">
      <w:pPr>
        <w:pStyle w:val="af7"/>
        <w:numPr>
          <w:ilvl w:val="0"/>
          <w:numId w:val="43"/>
        </w:numPr>
        <w:tabs>
          <w:tab w:val="left" w:pos="851"/>
        </w:tabs>
        <w:ind w:left="0" w:firstLine="567"/>
        <w:jc w:val="both"/>
      </w:pPr>
      <w:r w:rsidRPr="008064C2">
        <w:t xml:space="preserve"> </w:t>
      </w:r>
      <w:r w:rsidR="00936C44" w:rsidRPr="00936C44">
        <w:t>В случае</w:t>
      </w:r>
      <w:proofErr w:type="gramStart"/>
      <w:r w:rsidR="00936C44" w:rsidRPr="00936C44">
        <w:t>,</w:t>
      </w:r>
      <w:proofErr w:type="gramEnd"/>
      <w:r w:rsidR="00936C44" w:rsidRPr="00936C44">
        <w:t xml:space="preserve"> если </w:t>
      </w:r>
      <w:r w:rsidR="00936C44">
        <w:t>я (мы) сделаю (ем)</w:t>
      </w:r>
      <w:r w:rsidR="00936C44" w:rsidRPr="00936C44">
        <w:t xml:space="preserve"> предпоследнее предложение по цене договора</w:t>
      </w:r>
      <w:r w:rsidR="00936C44">
        <w:t xml:space="preserve"> после предложений победителя аукциона</w:t>
      </w:r>
      <w:r w:rsidR="00936C44" w:rsidRPr="00936C44">
        <w:t xml:space="preserve">, а победитель аукциона будет признан уклонившимся от заключения договора, </w:t>
      </w:r>
      <w:r w:rsidR="00936C44">
        <w:t xml:space="preserve">я (мы) обязуюсь (емся) подписать данный </w:t>
      </w:r>
      <w:r w:rsidR="00936C44" w:rsidRPr="00936C44">
        <w:t xml:space="preserve">договор аренды в соответствии с требованиями документации об аукционе и </w:t>
      </w:r>
      <w:r w:rsidR="00936C44">
        <w:t>условиями нашего предложения по цене.</w:t>
      </w:r>
    </w:p>
    <w:p w:rsidR="002A30BA" w:rsidRDefault="002A30BA" w:rsidP="00B73FB2">
      <w:pPr>
        <w:pStyle w:val="af7"/>
        <w:numPr>
          <w:ilvl w:val="0"/>
          <w:numId w:val="43"/>
        </w:numPr>
        <w:tabs>
          <w:tab w:val="left" w:pos="851"/>
        </w:tabs>
        <w:ind w:left="0" w:firstLine="567"/>
        <w:jc w:val="both"/>
      </w:pPr>
      <w:r w:rsidRPr="00120A47">
        <w:t xml:space="preserve">Настоящей заявкой на участие в </w:t>
      </w:r>
      <w:r w:rsidR="00CE7F30">
        <w:t>аукционе</w:t>
      </w:r>
      <w:r w:rsidRPr="00120A47">
        <w:t xml:space="preserve"> сообща</w:t>
      </w:r>
      <w:r w:rsidR="00936C44" w:rsidRPr="00120A47">
        <w:t>ю (</w:t>
      </w:r>
      <w:r w:rsidRPr="00120A47">
        <w:t>ем</w:t>
      </w:r>
      <w:r w:rsidR="00936C44" w:rsidRPr="00120A47">
        <w:t>)</w:t>
      </w:r>
      <w:r w:rsidRPr="00120A47">
        <w:t>, что в отношении</w:t>
      </w:r>
      <w:r>
        <w:t xml:space="preserve"> ___________________________________________________</w:t>
      </w:r>
      <w:r w:rsidR="00B73FB2">
        <w:t>____________________________</w:t>
      </w:r>
    </w:p>
    <w:p w:rsidR="00B73FB2" w:rsidRPr="00B73FB2" w:rsidRDefault="00B73FB2" w:rsidP="00B73FB2">
      <w:pPr>
        <w:pStyle w:val="a5"/>
        <w:jc w:val="center"/>
        <w:rPr>
          <w:sz w:val="20"/>
          <w:szCs w:val="20"/>
        </w:rPr>
      </w:pPr>
      <w:r w:rsidRPr="00B73FB2">
        <w:rPr>
          <w:sz w:val="20"/>
          <w:szCs w:val="20"/>
        </w:rPr>
        <w:t>(наименование участника закупки (для юридических лиц), фамилия, имя, отчество (для физических лиц))</w:t>
      </w:r>
    </w:p>
    <w:p w:rsidR="002A30BA" w:rsidRPr="00120A47" w:rsidRDefault="002A30BA" w:rsidP="00936C44">
      <w:pPr>
        <w:pStyle w:val="a5"/>
        <w:spacing w:after="0"/>
        <w:jc w:val="both"/>
      </w:pPr>
      <w:proofErr w:type="gramStart"/>
      <w:r w:rsidRPr="00120A47">
        <w:t>не проводится процедура ликвидации, отсутствует решение арбитражного</w:t>
      </w:r>
      <w:r w:rsidR="00B73FB2" w:rsidRPr="00120A47">
        <w:t xml:space="preserve"> суда о признании банкротом</w:t>
      </w:r>
      <w:r w:rsidRPr="00120A47">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B73FB2" w:rsidRPr="00120A47">
        <w:t>25 %</w:t>
      </w:r>
      <w:r w:rsidRPr="00120A47">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2A30BA" w:rsidRPr="00E87B5D" w:rsidRDefault="00936C44" w:rsidP="00936C44">
      <w:pPr>
        <w:pStyle w:val="a5"/>
        <w:spacing w:after="0"/>
        <w:ind w:firstLine="567"/>
        <w:jc w:val="both"/>
        <w:rPr>
          <w:sz w:val="22"/>
          <w:szCs w:val="22"/>
        </w:rPr>
      </w:pPr>
      <w:r>
        <w:rPr>
          <w:sz w:val="22"/>
          <w:szCs w:val="22"/>
        </w:rPr>
        <w:lastRenderedPageBreak/>
        <w:t xml:space="preserve">7. </w:t>
      </w:r>
      <w:r w:rsidR="002A30BA" w:rsidRPr="00E87B5D">
        <w:rPr>
          <w:sz w:val="22"/>
          <w:szCs w:val="22"/>
        </w:rPr>
        <w:t xml:space="preserve"> </w:t>
      </w:r>
      <w:r w:rsidR="002A30BA" w:rsidRPr="00120A47">
        <w:t>Сообща</w:t>
      </w:r>
      <w:r w:rsidRPr="00120A47">
        <w:t>ю (</w:t>
      </w:r>
      <w:r w:rsidR="002A30BA" w:rsidRPr="00120A47">
        <w:t>ем</w:t>
      </w:r>
      <w:r w:rsidRPr="00120A47">
        <w:t>)</w:t>
      </w:r>
      <w:r w:rsidR="002A30BA" w:rsidRPr="00120A47">
        <w:t xml:space="preserve">, что для оперативного уведомления </w:t>
      </w:r>
      <w:r w:rsidRPr="00120A47">
        <w:t>меня (</w:t>
      </w:r>
      <w:r w:rsidR="002A30BA" w:rsidRPr="00120A47">
        <w:t>нас</w:t>
      </w:r>
      <w:r w:rsidRPr="00120A47">
        <w:t>)</w:t>
      </w:r>
      <w:r w:rsidR="002A30BA" w:rsidRPr="00120A47">
        <w:t xml:space="preserve"> по вопросам организационного характера и взаимодействия с заказчиком </w:t>
      </w:r>
      <w:r w:rsidRPr="00120A47">
        <w:t>мною (</w:t>
      </w:r>
      <w:r w:rsidR="002A30BA" w:rsidRPr="00120A47">
        <w:t>нами</w:t>
      </w:r>
      <w:r w:rsidRPr="00120A47">
        <w:t>)</w:t>
      </w:r>
      <w:r w:rsidR="002A30BA" w:rsidRPr="00120A47">
        <w:t xml:space="preserve"> уполномочен</w:t>
      </w:r>
      <w:r w:rsidR="002A30BA" w:rsidRPr="00E87B5D">
        <w:rPr>
          <w:sz w:val="22"/>
          <w:szCs w:val="22"/>
        </w:rPr>
        <w:t xml:space="preserve"> </w:t>
      </w:r>
      <w:r>
        <w:rPr>
          <w:sz w:val="22"/>
          <w:szCs w:val="22"/>
        </w:rPr>
        <w:t>_</w:t>
      </w:r>
      <w:r w:rsidR="002A30BA" w:rsidRPr="00E87B5D">
        <w:rPr>
          <w:sz w:val="22"/>
          <w:szCs w:val="22"/>
        </w:rPr>
        <w:t>___________________________________________________ (</w:t>
      </w:r>
      <w:r w:rsidR="002A30BA" w:rsidRPr="00E87B5D">
        <w:rPr>
          <w:i/>
          <w:sz w:val="22"/>
          <w:szCs w:val="22"/>
        </w:rPr>
        <w:t>указать Ф.И.О. полностью, должность и контактную информацию уполномоченного лица, включая телефон, факс (с указанием кода), адрес</w:t>
      </w:r>
      <w:r w:rsidR="002A30BA" w:rsidRPr="00E87B5D">
        <w:rPr>
          <w:sz w:val="22"/>
          <w:szCs w:val="22"/>
        </w:rPr>
        <w:t xml:space="preserve">). </w:t>
      </w:r>
      <w:r w:rsidR="002A30BA" w:rsidRPr="00120A47">
        <w:t>Все сведения о проведен</w:t>
      </w:r>
      <w:proofErr w:type="gramStart"/>
      <w:r w:rsidR="002A30BA" w:rsidRPr="00120A47">
        <w:t xml:space="preserve">ии </w:t>
      </w:r>
      <w:r w:rsidR="00CE7F30">
        <w:t>ау</w:t>
      </w:r>
      <w:proofErr w:type="gramEnd"/>
      <w:r w:rsidR="00CE7F30">
        <w:t>кциона</w:t>
      </w:r>
      <w:r w:rsidR="002A30BA" w:rsidRPr="00120A47">
        <w:t xml:space="preserve"> просим сообщать указанному уполномоченному лицу.</w:t>
      </w:r>
    </w:p>
    <w:p w:rsidR="002A30BA" w:rsidRPr="00120A47" w:rsidRDefault="00936C44" w:rsidP="00936C44">
      <w:pPr>
        <w:pStyle w:val="af"/>
        <w:keepNext/>
        <w:ind w:left="0" w:firstLine="567"/>
      </w:pPr>
      <w:r w:rsidRPr="00120A47">
        <w:t>8</w:t>
      </w:r>
      <w:r w:rsidR="002A30BA" w:rsidRPr="00120A47">
        <w:rPr>
          <w:b/>
        </w:rPr>
        <w:t>.</w:t>
      </w:r>
      <w:r w:rsidR="002A30BA" w:rsidRPr="00120A47">
        <w:t xml:space="preserve"> </w:t>
      </w:r>
      <w:r w:rsidR="002D5630" w:rsidRPr="00120A47">
        <w:t>Наши б</w:t>
      </w:r>
      <w:r w:rsidR="002A30BA" w:rsidRPr="00120A47">
        <w:t>анковские реквизиты</w:t>
      </w:r>
      <w:r w:rsidR="002D5630" w:rsidRPr="00120A47">
        <w:t>:</w:t>
      </w:r>
    </w:p>
    <w:p w:rsidR="002A30BA" w:rsidRPr="00120A47" w:rsidRDefault="002A30BA" w:rsidP="002A30BA">
      <w:r w:rsidRPr="00120A47">
        <w:t>ИНН ____________________, КПП _______________________, ОГРН ____________</w:t>
      </w:r>
    </w:p>
    <w:p w:rsidR="002A30BA" w:rsidRPr="00120A47" w:rsidRDefault="002A30BA" w:rsidP="002A30BA">
      <w:r w:rsidRPr="00120A47">
        <w:t>Наименование и местонахождение обслуживающего банка ____________________</w:t>
      </w:r>
    </w:p>
    <w:p w:rsidR="002A30BA" w:rsidRPr="00120A47" w:rsidRDefault="002A30BA" w:rsidP="002A30BA">
      <w:r w:rsidRPr="00120A47">
        <w:t>Расчетный счет ____________________</w:t>
      </w:r>
    </w:p>
    <w:p w:rsidR="002A30BA" w:rsidRPr="00120A47" w:rsidRDefault="002A30BA" w:rsidP="002A30BA">
      <w:r w:rsidRPr="00120A47">
        <w:t>Корреспондентский счет ____________________</w:t>
      </w:r>
    </w:p>
    <w:p w:rsidR="00E87B5D" w:rsidRPr="00120A47" w:rsidRDefault="002A30BA" w:rsidP="00936C44">
      <w:r w:rsidRPr="00120A47">
        <w:t>Код БИК ____________________</w:t>
      </w:r>
    </w:p>
    <w:p w:rsidR="002A30BA" w:rsidRPr="00E87B5D" w:rsidRDefault="00936C44" w:rsidP="00936C44">
      <w:pPr>
        <w:pStyle w:val="af"/>
        <w:ind w:left="0" w:firstLine="567"/>
        <w:rPr>
          <w:sz w:val="22"/>
          <w:szCs w:val="22"/>
        </w:rPr>
      </w:pPr>
      <w:r w:rsidRPr="00120A47">
        <w:t>9</w:t>
      </w:r>
      <w:r w:rsidR="002A30BA" w:rsidRPr="00120A47">
        <w:t>.</w:t>
      </w:r>
      <w:r w:rsidR="00E87B5D" w:rsidRPr="00120A47">
        <w:rPr>
          <w:b/>
        </w:rPr>
        <w:t xml:space="preserve"> </w:t>
      </w:r>
      <w:r w:rsidR="002A30BA" w:rsidRPr="00120A47">
        <w:t xml:space="preserve"> Корреспонденцию в наш адрес просим направлять по адресу:</w:t>
      </w:r>
      <w:r w:rsidR="002A30BA" w:rsidRPr="00E87B5D">
        <w:rPr>
          <w:sz w:val="22"/>
          <w:szCs w:val="22"/>
        </w:rPr>
        <w:t xml:space="preserve"> _____________________________________________________________________________</w:t>
      </w:r>
    </w:p>
    <w:p w:rsidR="002A30BA" w:rsidRPr="00E87B5D" w:rsidRDefault="002A30BA" w:rsidP="002A30BA">
      <w:pPr>
        <w:pStyle w:val="af"/>
        <w:ind w:firstLine="709"/>
        <w:rPr>
          <w:sz w:val="22"/>
          <w:szCs w:val="22"/>
        </w:rPr>
      </w:pPr>
    </w:p>
    <w:p w:rsidR="002A30BA" w:rsidRPr="00E87B5D" w:rsidRDefault="002A30BA" w:rsidP="002A30BA">
      <w:pPr>
        <w:pStyle w:val="af"/>
        <w:ind w:firstLine="709"/>
        <w:rPr>
          <w:sz w:val="22"/>
          <w:szCs w:val="22"/>
        </w:rPr>
      </w:pPr>
    </w:p>
    <w:p w:rsidR="002A30BA" w:rsidRPr="00E87B5D" w:rsidRDefault="002A30BA" w:rsidP="002A30BA">
      <w:pPr>
        <w:rPr>
          <w:b/>
          <w:sz w:val="22"/>
          <w:szCs w:val="22"/>
        </w:rPr>
      </w:pPr>
    </w:p>
    <w:p w:rsidR="002A30BA" w:rsidRPr="00E87B5D" w:rsidRDefault="006911F3" w:rsidP="002A30BA">
      <w:pPr>
        <w:rPr>
          <w:b/>
          <w:sz w:val="22"/>
          <w:szCs w:val="22"/>
        </w:rPr>
      </w:pPr>
      <w:r w:rsidRPr="00E87B5D">
        <w:rPr>
          <w:b/>
          <w:sz w:val="22"/>
          <w:szCs w:val="22"/>
        </w:rPr>
        <w:t xml:space="preserve">Руководитель участника </w:t>
      </w:r>
      <w:proofErr w:type="gramStart"/>
      <w:r w:rsidR="001D4862">
        <w:rPr>
          <w:b/>
          <w:sz w:val="22"/>
          <w:szCs w:val="22"/>
        </w:rPr>
        <w:t>аукциона</w:t>
      </w:r>
      <w:proofErr w:type="gramEnd"/>
      <w:r w:rsidR="002A30BA" w:rsidRPr="00E87B5D">
        <w:rPr>
          <w:b/>
          <w:sz w:val="22"/>
          <w:szCs w:val="22"/>
        </w:rPr>
        <w:t>/уполномоченный представитель</w:t>
      </w:r>
    </w:p>
    <w:p w:rsidR="002A30BA" w:rsidRDefault="002A30BA" w:rsidP="002A30BA">
      <w:r>
        <w:t>_________________________________</w:t>
      </w:r>
      <w:r>
        <w:tab/>
      </w:r>
      <w:r>
        <w:tab/>
        <w:t>__________</w:t>
      </w:r>
      <w:r>
        <w:tab/>
      </w:r>
      <w:r>
        <w:tab/>
        <w:t>__________________</w:t>
      </w:r>
    </w:p>
    <w:p w:rsidR="002A30BA" w:rsidRDefault="002A30BA" w:rsidP="002A30BA">
      <w:pPr>
        <w:rPr>
          <w:sz w:val="16"/>
          <w:szCs w:val="16"/>
        </w:rPr>
      </w:pPr>
      <w:r>
        <w:rPr>
          <w:sz w:val="16"/>
          <w:szCs w:val="16"/>
        </w:rPr>
        <w:t xml:space="preserve">                     </w:t>
      </w:r>
      <w:r w:rsidRPr="00BC567C">
        <w:rPr>
          <w:sz w:val="16"/>
          <w:szCs w:val="16"/>
        </w:rPr>
        <w:t>наименование должности</w:t>
      </w:r>
      <w:r>
        <w:rPr>
          <w:sz w:val="16"/>
          <w:szCs w:val="16"/>
        </w:rPr>
        <w:tab/>
      </w:r>
      <w:r>
        <w:rPr>
          <w:sz w:val="16"/>
          <w:szCs w:val="16"/>
        </w:rPr>
        <w:tab/>
      </w:r>
      <w:r>
        <w:rPr>
          <w:sz w:val="16"/>
          <w:szCs w:val="16"/>
        </w:rPr>
        <w:tab/>
      </w:r>
      <w:r>
        <w:rPr>
          <w:sz w:val="16"/>
          <w:szCs w:val="16"/>
        </w:rPr>
        <w:tab/>
        <w:t xml:space="preserve">       подпись</w:t>
      </w:r>
      <w:r>
        <w:rPr>
          <w:sz w:val="16"/>
          <w:szCs w:val="16"/>
        </w:rPr>
        <w:tab/>
      </w:r>
      <w:r>
        <w:rPr>
          <w:sz w:val="16"/>
          <w:szCs w:val="16"/>
        </w:rPr>
        <w:tab/>
        <w:t xml:space="preserve">        расшифровка подписи</w:t>
      </w:r>
    </w:p>
    <w:p w:rsidR="002A30BA" w:rsidRDefault="002A30BA" w:rsidP="002A30BA">
      <w:pPr>
        <w:rPr>
          <w:sz w:val="16"/>
          <w:szCs w:val="16"/>
        </w:rPr>
      </w:pPr>
      <w:r w:rsidRPr="00BC567C">
        <w:rPr>
          <w:sz w:val="20"/>
          <w:szCs w:val="20"/>
        </w:rPr>
        <w:t xml:space="preserve">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6"/>
          <w:szCs w:val="16"/>
        </w:rPr>
        <w:t xml:space="preserve">        (инициалы и фамилия)</w:t>
      </w:r>
    </w:p>
    <w:p w:rsidR="002A30BA" w:rsidRDefault="002A30BA" w:rsidP="002A30BA">
      <w:pPr>
        <w:rPr>
          <w:sz w:val="20"/>
          <w:szCs w:val="20"/>
        </w:rPr>
      </w:pPr>
    </w:p>
    <w:p w:rsidR="002A30BA" w:rsidRPr="001E73BC" w:rsidRDefault="002A30BA" w:rsidP="002A30BA">
      <w:pPr>
        <w:rPr>
          <w:sz w:val="20"/>
          <w:szCs w:val="20"/>
        </w:rPr>
      </w:pPr>
      <w:r w:rsidRPr="001E73BC">
        <w:rPr>
          <w:sz w:val="20"/>
          <w:szCs w:val="20"/>
        </w:rPr>
        <w:t>Основание и реквизиты документа, подтверждающего полномочия соответствующего лица на подпись заявки на участие в конкурсе: ___________________________________________________</w:t>
      </w:r>
    </w:p>
    <w:p w:rsidR="002A30BA" w:rsidRDefault="002A30BA" w:rsidP="002A30BA">
      <w:pPr>
        <w:rPr>
          <w:b/>
        </w:rPr>
      </w:pPr>
    </w:p>
    <w:p w:rsidR="002A30BA" w:rsidRDefault="002A30BA" w:rsidP="002A30BA">
      <w:pPr>
        <w:rPr>
          <w:sz w:val="16"/>
          <w:szCs w:val="16"/>
        </w:rPr>
      </w:pPr>
      <w:r>
        <w:rPr>
          <w:sz w:val="16"/>
          <w:szCs w:val="16"/>
        </w:rPr>
        <w:br w:type="page"/>
      </w:r>
    </w:p>
    <w:p w:rsidR="006911F3" w:rsidRPr="00C40449" w:rsidRDefault="006911F3" w:rsidP="006911F3">
      <w:pPr>
        <w:pStyle w:val="1"/>
        <w:tabs>
          <w:tab w:val="num" w:pos="1920"/>
        </w:tabs>
        <w:spacing w:after="120"/>
        <w:rPr>
          <w:rFonts w:ascii="Times New Roman" w:hAnsi="Times New Roman" w:cs="Times New Roman"/>
          <w:sz w:val="22"/>
          <w:szCs w:val="22"/>
        </w:rPr>
      </w:pPr>
      <w:r>
        <w:rPr>
          <w:rFonts w:ascii="Times New Roman" w:hAnsi="Times New Roman" w:cs="Times New Roman"/>
          <w:sz w:val="22"/>
          <w:szCs w:val="22"/>
        </w:rPr>
        <w:lastRenderedPageBreak/>
        <w:t>ФОРМА 3</w:t>
      </w:r>
      <w:r w:rsidRPr="00C40449">
        <w:rPr>
          <w:rFonts w:ascii="Times New Roman" w:hAnsi="Times New Roman" w:cs="Times New Roman"/>
          <w:sz w:val="22"/>
          <w:szCs w:val="22"/>
        </w:rPr>
        <w:t xml:space="preserve">. </w:t>
      </w:r>
      <w:r w:rsidR="00936C44">
        <w:rPr>
          <w:rFonts w:ascii="Times New Roman" w:hAnsi="Times New Roman" w:cs="Times New Roman"/>
          <w:sz w:val="22"/>
          <w:szCs w:val="22"/>
        </w:rPr>
        <w:t>ЗАПРОС НА РАЗЪЯСНЕНИЕ ДОКУМЕНТАЦИИ ОБ АУКЦИОНЕ</w:t>
      </w:r>
    </w:p>
    <w:p w:rsidR="00804C1B" w:rsidRDefault="00804C1B" w:rsidP="003C3C30">
      <w:pPr>
        <w:ind w:right="-2"/>
        <w:jc w:val="center"/>
        <w:rPr>
          <w:b/>
          <w:sz w:val="22"/>
          <w:szCs w:val="22"/>
        </w:rPr>
      </w:pPr>
    </w:p>
    <w:p w:rsidR="00936C44" w:rsidRPr="00C40449" w:rsidRDefault="00936C44" w:rsidP="00936C44">
      <w:pPr>
        <w:ind w:firstLine="709"/>
        <w:rPr>
          <w:sz w:val="22"/>
          <w:szCs w:val="22"/>
        </w:rPr>
      </w:pPr>
      <w:r w:rsidRPr="00C40449">
        <w:rPr>
          <w:sz w:val="22"/>
          <w:szCs w:val="22"/>
        </w:rPr>
        <w:t xml:space="preserve">На бланке участника </w:t>
      </w:r>
      <w:r w:rsidR="004F540B">
        <w:rPr>
          <w:sz w:val="22"/>
          <w:szCs w:val="22"/>
        </w:rPr>
        <w:t>аукциона</w:t>
      </w:r>
    </w:p>
    <w:p w:rsidR="00936C44" w:rsidRPr="00C40449" w:rsidRDefault="00936C44" w:rsidP="00936C44">
      <w:pPr>
        <w:ind w:firstLine="709"/>
        <w:rPr>
          <w:sz w:val="22"/>
          <w:szCs w:val="22"/>
        </w:rPr>
      </w:pPr>
      <w:r w:rsidRPr="00C40449">
        <w:rPr>
          <w:sz w:val="22"/>
          <w:szCs w:val="22"/>
        </w:rPr>
        <w:t>(по возможности)</w:t>
      </w:r>
    </w:p>
    <w:p w:rsidR="00936C44" w:rsidRPr="00C40449" w:rsidRDefault="00936C44" w:rsidP="00936C44">
      <w:pPr>
        <w:ind w:firstLine="709"/>
        <w:rPr>
          <w:sz w:val="22"/>
          <w:szCs w:val="22"/>
        </w:rPr>
      </w:pPr>
      <w:r w:rsidRPr="00C40449">
        <w:rPr>
          <w:sz w:val="22"/>
          <w:szCs w:val="22"/>
        </w:rPr>
        <w:t>Дата, исх. номер</w:t>
      </w:r>
    </w:p>
    <w:p w:rsidR="00936C44" w:rsidRPr="00C40449" w:rsidRDefault="00936C44" w:rsidP="00936C44">
      <w:pPr>
        <w:ind w:left="5580"/>
        <w:jc w:val="right"/>
        <w:rPr>
          <w:b/>
          <w:sz w:val="22"/>
          <w:szCs w:val="22"/>
        </w:rPr>
      </w:pPr>
      <w:r>
        <w:rPr>
          <w:b/>
          <w:sz w:val="22"/>
          <w:szCs w:val="22"/>
        </w:rPr>
        <w:t>Организатору аукциона</w:t>
      </w:r>
      <w:r w:rsidRPr="00C40449">
        <w:rPr>
          <w:b/>
          <w:sz w:val="22"/>
          <w:szCs w:val="22"/>
        </w:rPr>
        <w:t>:</w:t>
      </w:r>
    </w:p>
    <w:p w:rsidR="00936C44" w:rsidRPr="00C40449" w:rsidRDefault="00936C44" w:rsidP="00936C44">
      <w:pPr>
        <w:ind w:left="5580"/>
        <w:jc w:val="right"/>
        <w:rPr>
          <w:sz w:val="22"/>
          <w:szCs w:val="22"/>
        </w:rPr>
      </w:pPr>
      <w:r>
        <w:rPr>
          <w:sz w:val="22"/>
          <w:szCs w:val="22"/>
        </w:rPr>
        <w:t>КГАУ ФОК «Радужный»</w:t>
      </w:r>
    </w:p>
    <w:p w:rsidR="00804C1B" w:rsidRDefault="00804C1B" w:rsidP="003C3C30">
      <w:pPr>
        <w:ind w:right="-2"/>
        <w:jc w:val="center"/>
        <w:rPr>
          <w:b/>
          <w:sz w:val="22"/>
          <w:szCs w:val="22"/>
        </w:rPr>
      </w:pPr>
    </w:p>
    <w:p w:rsidR="00804C1B" w:rsidRDefault="00804C1B" w:rsidP="003C3C30">
      <w:pPr>
        <w:ind w:right="-2"/>
        <w:jc w:val="center"/>
        <w:rPr>
          <w:b/>
          <w:sz w:val="22"/>
          <w:szCs w:val="22"/>
        </w:rPr>
      </w:pPr>
    </w:p>
    <w:p w:rsidR="00936C44" w:rsidRPr="00936C44" w:rsidRDefault="005C5A97" w:rsidP="005C5A97">
      <w:pPr>
        <w:jc w:val="center"/>
        <w:rPr>
          <w:iCs/>
        </w:rPr>
      </w:pPr>
      <w:r w:rsidRPr="005C5A97">
        <w:rPr>
          <w:b/>
          <w:iCs/>
        </w:rPr>
        <w:t>ЗАПРОС НА РАЗЪЯСНЕНИЕ ДОКУМЕНТАЦИИ ОБ АУКЦИОНЕ</w:t>
      </w:r>
    </w:p>
    <w:p w:rsidR="005C5A97" w:rsidRDefault="005C5A97" w:rsidP="00936C44">
      <w:pPr>
        <w:rPr>
          <w:iCs/>
        </w:rPr>
      </w:pPr>
    </w:p>
    <w:p w:rsidR="00936C44" w:rsidRPr="00936C44" w:rsidRDefault="00936C44" w:rsidP="00936C44">
      <w:r w:rsidRPr="00936C44">
        <w:rPr>
          <w:iCs/>
        </w:rPr>
        <w:t>От _____________________________________________________________________________</w:t>
      </w:r>
    </w:p>
    <w:p w:rsidR="00936C44" w:rsidRPr="00936C44" w:rsidRDefault="005C5A97" w:rsidP="00936C44">
      <w:pPr>
        <w:jc w:val="center"/>
      </w:pPr>
      <w:r w:rsidRPr="005C5A97">
        <w:rPr>
          <w:i/>
          <w:iCs/>
          <w:sz w:val="20"/>
          <w:szCs w:val="20"/>
        </w:rPr>
        <w:t>(наименование участника закупки (для юридических лиц), фамилия, имя, отчество (для физических лиц))</w:t>
      </w:r>
    </w:p>
    <w:p w:rsidR="00936C44" w:rsidRPr="00936C44" w:rsidRDefault="00936C44" w:rsidP="00936C44"/>
    <w:p w:rsidR="00936C44" w:rsidRDefault="00936C44" w:rsidP="00936C44">
      <w:pPr>
        <w:ind w:firstLine="660"/>
        <w:jc w:val="both"/>
      </w:pPr>
      <w:r w:rsidRPr="00936C44">
        <w:t xml:space="preserve">Прошу Вас разъяснить следующие положения документации об аукционе на право заключения договора аренды </w:t>
      </w:r>
      <w:r>
        <w:t>нежилого помещения, закрепленного за КГАУ ФОК «Радужный» на праве оперативного управления.</w:t>
      </w:r>
    </w:p>
    <w:p w:rsidR="00936C44" w:rsidRPr="00936C44" w:rsidRDefault="00936C44" w:rsidP="00936C44">
      <w:pPr>
        <w:ind w:firstLine="660"/>
        <w:jc w:val="both"/>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322"/>
        <w:gridCol w:w="2322"/>
        <w:gridCol w:w="4084"/>
      </w:tblGrid>
      <w:tr w:rsidR="00936C44" w:rsidRPr="00936C44" w:rsidTr="00936C44">
        <w:tc>
          <w:tcPr>
            <w:tcW w:w="1008" w:type="dxa"/>
            <w:tcBorders>
              <w:top w:val="single" w:sz="4" w:space="0" w:color="auto"/>
              <w:left w:val="single" w:sz="4" w:space="0" w:color="auto"/>
              <w:bottom w:val="single" w:sz="4" w:space="0" w:color="auto"/>
              <w:right w:val="single" w:sz="4" w:space="0" w:color="auto"/>
            </w:tcBorders>
            <w:hideMark/>
          </w:tcPr>
          <w:p w:rsidR="00936C44" w:rsidRPr="00936C44" w:rsidRDefault="00936C44" w:rsidP="00936C44">
            <w:pPr>
              <w:ind w:left="-28" w:firstLine="28"/>
              <w:jc w:val="center"/>
            </w:pPr>
            <w:r w:rsidRPr="00936C44">
              <w:t xml:space="preserve">№ </w:t>
            </w:r>
            <w:proofErr w:type="gramStart"/>
            <w:r w:rsidRPr="00936C44">
              <w:t>п</w:t>
            </w:r>
            <w:proofErr w:type="gramEnd"/>
            <w:r w:rsidRPr="00936C44">
              <w:t>/п</w:t>
            </w:r>
          </w:p>
        </w:tc>
        <w:tc>
          <w:tcPr>
            <w:tcW w:w="2322" w:type="dxa"/>
            <w:tcBorders>
              <w:top w:val="single" w:sz="4" w:space="0" w:color="auto"/>
              <w:left w:val="single" w:sz="4" w:space="0" w:color="auto"/>
              <w:bottom w:val="single" w:sz="4" w:space="0" w:color="auto"/>
              <w:right w:val="single" w:sz="4" w:space="0" w:color="auto"/>
            </w:tcBorders>
            <w:hideMark/>
          </w:tcPr>
          <w:p w:rsidR="00936C44" w:rsidRPr="00936C44" w:rsidRDefault="00936C44" w:rsidP="00936C44">
            <w:pPr>
              <w:jc w:val="center"/>
            </w:pPr>
            <w:r w:rsidRPr="00936C44">
              <w:t>Раздел документации об аукционе</w:t>
            </w:r>
          </w:p>
        </w:tc>
        <w:tc>
          <w:tcPr>
            <w:tcW w:w="2322" w:type="dxa"/>
            <w:tcBorders>
              <w:top w:val="single" w:sz="4" w:space="0" w:color="auto"/>
              <w:left w:val="single" w:sz="4" w:space="0" w:color="auto"/>
              <w:bottom w:val="single" w:sz="4" w:space="0" w:color="auto"/>
              <w:right w:val="single" w:sz="4" w:space="0" w:color="auto"/>
            </w:tcBorders>
            <w:hideMark/>
          </w:tcPr>
          <w:p w:rsidR="00936C44" w:rsidRPr="00936C44" w:rsidRDefault="00936C44" w:rsidP="00936C44">
            <w:pPr>
              <w:jc w:val="center"/>
            </w:pPr>
            <w:r w:rsidRPr="00936C44">
              <w:t>Ссылка на пункт документации об аукционе, положение которого следует разъяснить</w:t>
            </w:r>
          </w:p>
        </w:tc>
        <w:tc>
          <w:tcPr>
            <w:tcW w:w="4084" w:type="dxa"/>
            <w:tcBorders>
              <w:top w:val="single" w:sz="4" w:space="0" w:color="auto"/>
              <w:left w:val="single" w:sz="4" w:space="0" w:color="auto"/>
              <w:bottom w:val="single" w:sz="4" w:space="0" w:color="auto"/>
              <w:right w:val="single" w:sz="4" w:space="0" w:color="auto"/>
            </w:tcBorders>
            <w:hideMark/>
          </w:tcPr>
          <w:p w:rsidR="00936C44" w:rsidRPr="00936C44" w:rsidRDefault="00936C44" w:rsidP="00936C44">
            <w:pPr>
              <w:jc w:val="center"/>
            </w:pPr>
            <w:r w:rsidRPr="00936C44">
              <w:t>Содержание запроса на разъяснение положений документации об аукционе</w:t>
            </w:r>
          </w:p>
        </w:tc>
      </w:tr>
      <w:tr w:rsidR="00936C44" w:rsidRPr="00936C44" w:rsidTr="00936C44">
        <w:tc>
          <w:tcPr>
            <w:tcW w:w="1008" w:type="dxa"/>
            <w:tcBorders>
              <w:top w:val="single" w:sz="4" w:space="0" w:color="auto"/>
              <w:left w:val="single" w:sz="4" w:space="0" w:color="auto"/>
              <w:bottom w:val="single" w:sz="4" w:space="0" w:color="auto"/>
              <w:right w:val="single" w:sz="4" w:space="0" w:color="auto"/>
            </w:tcBorders>
          </w:tcPr>
          <w:p w:rsidR="00936C44" w:rsidRPr="00936C44" w:rsidRDefault="00936C44" w:rsidP="00936C44"/>
          <w:p w:rsidR="00936C44" w:rsidRPr="00936C44" w:rsidRDefault="00936C44" w:rsidP="00936C44"/>
          <w:p w:rsidR="00936C44" w:rsidRPr="00936C44" w:rsidRDefault="00936C44" w:rsidP="00936C44"/>
          <w:p w:rsidR="00936C44" w:rsidRPr="00936C44" w:rsidRDefault="00936C44" w:rsidP="00936C44"/>
        </w:tc>
        <w:tc>
          <w:tcPr>
            <w:tcW w:w="2322" w:type="dxa"/>
            <w:tcBorders>
              <w:top w:val="single" w:sz="4" w:space="0" w:color="auto"/>
              <w:left w:val="single" w:sz="4" w:space="0" w:color="auto"/>
              <w:bottom w:val="single" w:sz="4" w:space="0" w:color="auto"/>
              <w:right w:val="single" w:sz="4" w:space="0" w:color="auto"/>
            </w:tcBorders>
          </w:tcPr>
          <w:p w:rsidR="00936C44" w:rsidRPr="00936C44" w:rsidRDefault="00936C44" w:rsidP="00936C44"/>
        </w:tc>
        <w:tc>
          <w:tcPr>
            <w:tcW w:w="2322" w:type="dxa"/>
            <w:tcBorders>
              <w:top w:val="single" w:sz="4" w:space="0" w:color="auto"/>
              <w:left w:val="single" w:sz="4" w:space="0" w:color="auto"/>
              <w:bottom w:val="single" w:sz="4" w:space="0" w:color="auto"/>
              <w:right w:val="single" w:sz="4" w:space="0" w:color="auto"/>
            </w:tcBorders>
          </w:tcPr>
          <w:p w:rsidR="00936C44" w:rsidRPr="00936C44" w:rsidRDefault="00936C44" w:rsidP="00936C44"/>
        </w:tc>
        <w:tc>
          <w:tcPr>
            <w:tcW w:w="4084" w:type="dxa"/>
            <w:tcBorders>
              <w:top w:val="single" w:sz="4" w:space="0" w:color="auto"/>
              <w:left w:val="single" w:sz="4" w:space="0" w:color="auto"/>
              <w:bottom w:val="single" w:sz="4" w:space="0" w:color="auto"/>
              <w:right w:val="single" w:sz="4" w:space="0" w:color="auto"/>
            </w:tcBorders>
          </w:tcPr>
          <w:p w:rsidR="00936C44" w:rsidRPr="00936C44" w:rsidRDefault="00936C44" w:rsidP="00936C44"/>
        </w:tc>
      </w:tr>
      <w:tr w:rsidR="00936C44" w:rsidRPr="00936C44" w:rsidTr="00936C44">
        <w:tc>
          <w:tcPr>
            <w:tcW w:w="1008" w:type="dxa"/>
            <w:tcBorders>
              <w:top w:val="single" w:sz="4" w:space="0" w:color="auto"/>
              <w:left w:val="single" w:sz="4" w:space="0" w:color="auto"/>
              <w:bottom w:val="single" w:sz="4" w:space="0" w:color="auto"/>
              <w:right w:val="single" w:sz="4" w:space="0" w:color="auto"/>
            </w:tcBorders>
          </w:tcPr>
          <w:p w:rsidR="00936C44" w:rsidRPr="00936C44" w:rsidRDefault="00936C44" w:rsidP="00936C44"/>
          <w:p w:rsidR="00936C44" w:rsidRPr="00936C44" w:rsidRDefault="00936C44" w:rsidP="00936C44"/>
          <w:p w:rsidR="00936C44" w:rsidRPr="00936C44" w:rsidRDefault="00936C44" w:rsidP="00936C44"/>
          <w:p w:rsidR="00936C44" w:rsidRPr="00936C44" w:rsidRDefault="00936C44" w:rsidP="00936C44"/>
        </w:tc>
        <w:tc>
          <w:tcPr>
            <w:tcW w:w="2322" w:type="dxa"/>
            <w:tcBorders>
              <w:top w:val="single" w:sz="4" w:space="0" w:color="auto"/>
              <w:left w:val="single" w:sz="4" w:space="0" w:color="auto"/>
              <w:bottom w:val="single" w:sz="4" w:space="0" w:color="auto"/>
              <w:right w:val="single" w:sz="4" w:space="0" w:color="auto"/>
            </w:tcBorders>
          </w:tcPr>
          <w:p w:rsidR="00936C44" w:rsidRPr="00936C44" w:rsidRDefault="00936C44" w:rsidP="00936C44"/>
        </w:tc>
        <w:tc>
          <w:tcPr>
            <w:tcW w:w="2322" w:type="dxa"/>
            <w:tcBorders>
              <w:top w:val="single" w:sz="4" w:space="0" w:color="auto"/>
              <w:left w:val="single" w:sz="4" w:space="0" w:color="auto"/>
              <w:bottom w:val="single" w:sz="4" w:space="0" w:color="auto"/>
              <w:right w:val="single" w:sz="4" w:space="0" w:color="auto"/>
            </w:tcBorders>
          </w:tcPr>
          <w:p w:rsidR="00936C44" w:rsidRPr="00936C44" w:rsidRDefault="00936C44" w:rsidP="00936C44"/>
        </w:tc>
        <w:tc>
          <w:tcPr>
            <w:tcW w:w="4084" w:type="dxa"/>
            <w:tcBorders>
              <w:top w:val="single" w:sz="4" w:space="0" w:color="auto"/>
              <w:left w:val="single" w:sz="4" w:space="0" w:color="auto"/>
              <w:bottom w:val="single" w:sz="4" w:space="0" w:color="auto"/>
              <w:right w:val="single" w:sz="4" w:space="0" w:color="auto"/>
            </w:tcBorders>
          </w:tcPr>
          <w:p w:rsidR="00936C44" w:rsidRPr="00936C44" w:rsidRDefault="00936C44" w:rsidP="00936C44"/>
        </w:tc>
      </w:tr>
      <w:tr w:rsidR="00936C44" w:rsidRPr="00936C44" w:rsidTr="00936C44">
        <w:tc>
          <w:tcPr>
            <w:tcW w:w="1008" w:type="dxa"/>
            <w:tcBorders>
              <w:top w:val="single" w:sz="4" w:space="0" w:color="auto"/>
              <w:left w:val="single" w:sz="4" w:space="0" w:color="auto"/>
              <w:bottom w:val="single" w:sz="4" w:space="0" w:color="auto"/>
              <w:right w:val="single" w:sz="4" w:space="0" w:color="auto"/>
            </w:tcBorders>
          </w:tcPr>
          <w:p w:rsidR="00936C44" w:rsidRPr="00936C44" w:rsidRDefault="00936C44" w:rsidP="00936C44"/>
          <w:p w:rsidR="00936C44" w:rsidRPr="00936C44" w:rsidRDefault="00936C44" w:rsidP="00936C44"/>
          <w:p w:rsidR="00936C44" w:rsidRPr="00936C44" w:rsidRDefault="00936C44" w:rsidP="00936C44"/>
        </w:tc>
        <w:tc>
          <w:tcPr>
            <w:tcW w:w="2322" w:type="dxa"/>
            <w:tcBorders>
              <w:top w:val="single" w:sz="4" w:space="0" w:color="auto"/>
              <w:left w:val="single" w:sz="4" w:space="0" w:color="auto"/>
              <w:bottom w:val="single" w:sz="4" w:space="0" w:color="auto"/>
              <w:right w:val="single" w:sz="4" w:space="0" w:color="auto"/>
            </w:tcBorders>
          </w:tcPr>
          <w:p w:rsidR="00936C44" w:rsidRPr="00936C44" w:rsidRDefault="00936C44" w:rsidP="00936C44"/>
        </w:tc>
        <w:tc>
          <w:tcPr>
            <w:tcW w:w="2322" w:type="dxa"/>
            <w:tcBorders>
              <w:top w:val="single" w:sz="4" w:space="0" w:color="auto"/>
              <w:left w:val="single" w:sz="4" w:space="0" w:color="auto"/>
              <w:bottom w:val="single" w:sz="4" w:space="0" w:color="auto"/>
              <w:right w:val="single" w:sz="4" w:space="0" w:color="auto"/>
            </w:tcBorders>
          </w:tcPr>
          <w:p w:rsidR="00936C44" w:rsidRPr="00936C44" w:rsidRDefault="00936C44" w:rsidP="00936C44"/>
        </w:tc>
        <w:tc>
          <w:tcPr>
            <w:tcW w:w="4084" w:type="dxa"/>
            <w:tcBorders>
              <w:top w:val="single" w:sz="4" w:space="0" w:color="auto"/>
              <w:left w:val="single" w:sz="4" w:space="0" w:color="auto"/>
              <w:bottom w:val="single" w:sz="4" w:space="0" w:color="auto"/>
              <w:right w:val="single" w:sz="4" w:space="0" w:color="auto"/>
            </w:tcBorders>
          </w:tcPr>
          <w:p w:rsidR="00936C44" w:rsidRPr="00936C44" w:rsidRDefault="00936C44" w:rsidP="00936C44"/>
        </w:tc>
      </w:tr>
    </w:tbl>
    <w:p w:rsidR="00936C44" w:rsidRPr="00936C44" w:rsidRDefault="00936C44" w:rsidP="00936C44">
      <w:r w:rsidRPr="00936C44">
        <w:t xml:space="preserve"> </w:t>
      </w:r>
    </w:p>
    <w:p w:rsidR="00936C44" w:rsidRPr="00936C44" w:rsidRDefault="00936C44" w:rsidP="00936C44"/>
    <w:p w:rsidR="00936C44" w:rsidRPr="00936C44" w:rsidRDefault="00936C44" w:rsidP="00936C44">
      <w:r w:rsidRPr="00936C44">
        <w:t>Ответ на запрос прошу направить по адресу: _________________________________________</w:t>
      </w:r>
    </w:p>
    <w:p w:rsidR="00936C44" w:rsidRPr="00936C44" w:rsidRDefault="00936C44" w:rsidP="00936C44">
      <w:r w:rsidRPr="00936C44">
        <w:t>_______________________________________________________________________________</w:t>
      </w:r>
    </w:p>
    <w:p w:rsidR="00936C44" w:rsidRPr="00936C44" w:rsidRDefault="00936C44" w:rsidP="00936C44"/>
    <w:p w:rsidR="00936C44" w:rsidRPr="00936C44" w:rsidRDefault="00936C44" w:rsidP="00936C44"/>
    <w:p w:rsidR="00936C44" w:rsidRPr="00936C44" w:rsidRDefault="00936C44" w:rsidP="00936C44">
      <w:r w:rsidRPr="00936C44">
        <w:t>Заявитель (его уполномоченное лицо):</w:t>
      </w:r>
    </w:p>
    <w:p w:rsidR="00936C44" w:rsidRPr="00936C44" w:rsidRDefault="00936C44" w:rsidP="00936C44"/>
    <w:p w:rsidR="00936C44" w:rsidRPr="00936C44" w:rsidRDefault="00936C44" w:rsidP="00936C44"/>
    <w:p w:rsidR="00936C44" w:rsidRPr="00936C44" w:rsidRDefault="00936C44" w:rsidP="00936C44">
      <w:r w:rsidRPr="00936C44">
        <w:t xml:space="preserve">_______________________      __________________                                                                                                                                            </w:t>
      </w:r>
    </w:p>
    <w:p w:rsidR="00936C44" w:rsidRPr="00936C44" w:rsidRDefault="00936C44" w:rsidP="00936C44">
      <w:pPr>
        <w:rPr>
          <w:sz w:val="20"/>
          <w:szCs w:val="20"/>
        </w:rPr>
      </w:pPr>
      <w:r w:rsidRPr="00936C44">
        <w:rPr>
          <w:sz w:val="20"/>
          <w:szCs w:val="20"/>
        </w:rPr>
        <w:t xml:space="preserve">                   (подпись)                                     (Ф.И.О.)</w:t>
      </w:r>
    </w:p>
    <w:p w:rsidR="00936C44" w:rsidRPr="00936C44" w:rsidRDefault="00936C44" w:rsidP="00936C44">
      <w:pPr>
        <w:widowControl w:val="0"/>
        <w:tabs>
          <w:tab w:val="left" w:pos="708"/>
          <w:tab w:val="left" w:pos="4605"/>
        </w:tabs>
        <w:adjustRightInd w:val="0"/>
        <w:jc w:val="both"/>
      </w:pPr>
    </w:p>
    <w:p w:rsidR="00936C44" w:rsidRPr="00936C44" w:rsidRDefault="00936C44" w:rsidP="00936C44">
      <w:pPr>
        <w:tabs>
          <w:tab w:val="left" w:pos="3525"/>
        </w:tabs>
      </w:pPr>
      <w:r w:rsidRPr="00936C44">
        <w:t xml:space="preserve">                     </w:t>
      </w:r>
      <w:proofErr w:type="spellStart"/>
      <w:r w:rsidRPr="00936C44">
        <w:t>м.п</w:t>
      </w:r>
      <w:proofErr w:type="spellEnd"/>
      <w:r w:rsidRPr="00936C44">
        <w:t>.</w:t>
      </w:r>
    </w:p>
    <w:p w:rsidR="00936C44" w:rsidRPr="00936C44" w:rsidRDefault="00936C44" w:rsidP="00936C44">
      <w:pPr>
        <w:tabs>
          <w:tab w:val="left" w:pos="3525"/>
        </w:tabs>
        <w:jc w:val="right"/>
      </w:pPr>
    </w:p>
    <w:p w:rsidR="00936C44" w:rsidRPr="00936C44" w:rsidRDefault="00936C44" w:rsidP="00936C44">
      <w:pPr>
        <w:tabs>
          <w:tab w:val="left" w:pos="3525"/>
        </w:tabs>
        <w:jc w:val="right"/>
      </w:pPr>
    </w:p>
    <w:p w:rsidR="00CE7F30" w:rsidRPr="004A7646" w:rsidRDefault="0066297A" w:rsidP="00741B59">
      <w:pPr>
        <w:tabs>
          <w:tab w:val="left" w:pos="3525"/>
        </w:tabs>
      </w:pPr>
      <w:r>
        <w:t>«______» _______________ 2016</w:t>
      </w:r>
      <w:r w:rsidR="00936C44" w:rsidRPr="00936C44">
        <w:t xml:space="preserve"> года</w:t>
      </w:r>
    </w:p>
    <w:p w:rsidR="00741B59" w:rsidRPr="004A7646" w:rsidRDefault="00741B59" w:rsidP="00741B59">
      <w:pPr>
        <w:tabs>
          <w:tab w:val="left" w:pos="3525"/>
        </w:tabs>
      </w:pPr>
    </w:p>
    <w:p w:rsidR="005C5A97" w:rsidRPr="00C40449" w:rsidRDefault="005C5A97" w:rsidP="005C5A97">
      <w:pPr>
        <w:pStyle w:val="1"/>
        <w:tabs>
          <w:tab w:val="num" w:pos="1920"/>
        </w:tabs>
        <w:spacing w:after="120"/>
        <w:rPr>
          <w:rFonts w:ascii="Times New Roman" w:hAnsi="Times New Roman" w:cs="Times New Roman"/>
          <w:sz w:val="22"/>
          <w:szCs w:val="22"/>
        </w:rPr>
      </w:pPr>
      <w:r>
        <w:rPr>
          <w:rFonts w:ascii="Times New Roman" w:hAnsi="Times New Roman" w:cs="Times New Roman"/>
          <w:sz w:val="22"/>
          <w:szCs w:val="22"/>
        </w:rPr>
        <w:lastRenderedPageBreak/>
        <w:t>ФОРМА 4</w:t>
      </w:r>
      <w:r w:rsidRPr="00C40449">
        <w:rPr>
          <w:rFonts w:ascii="Times New Roman" w:hAnsi="Times New Roman" w:cs="Times New Roman"/>
          <w:sz w:val="22"/>
          <w:szCs w:val="22"/>
        </w:rPr>
        <w:t xml:space="preserve">. </w:t>
      </w:r>
      <w:r>
        <w:rPr>
          <w:rFonts w:ascii="Times New Roman" w:hAnsi="Times New Roman" w:cs="Times New Roman"/>
          <w:sz w:val="22"/>
          <w:szCs w:val="22"/>
        </w:rPr>
        <w:t>УВЕДОМЛЕНИЕ ОБ ОТЗЫВЕ ЗАЯВКИ НА УЧАСТИЕ В АУКЦИОНЕ</w:t>
      </w:r>
    </w:p>
    <w:p w:rsidR="005C5A97" w:rsidRDefault="005C5A97" w:rsidP="005C5A97">
      <w:pPr>
        <w:ind w:right="-2"/>
        <w:jc w:val="center"/>
        <w:rPr>
          <w:b/>
          <w:sz w:val="22"/>
          <w:szCs w:val="22"/>
        </w:rPr>
      </w:pPr>
    </w:p>
    <w:p w:rsidR="005C5A97" w:rsidRPr="00C40449" w:rsidRDefault="005C5A97" w:rsidP="005C5A97">
      <w:pPr>
        <w:ind w:firstLine="709"/>
        <w:rPr>
          <w:sz w:val="22"/>
          <w:szCs w:val="22"/>
        </w:rPr>
      </w:pPr>
      <w:r w:rsidRPr="00C40449">
        <w:rPr>
          <w:sz w:val="22"/>
          <w:szCs w:val="22"/>
        </w:rPr>
        <w:t xml:space="preserve">На бланке участника </w:t>
      </w:r>
      <w:r w:rsidR="004F540B">
        <w:rPr>
          <w:sz w:val="22"/>
          <w:szCs w:val="22"/>
        </w:rPr>
        <w:t>аукциона</w:t>
      </w:r>
    </w:p>
    <w:p w:rsidR="005C5A97" w:rsidRPr="00C40449" w:rsidRDefault="005C5A97" w:rsidP="005C5A97">
      <w:pPr>
        <w:ind w:firstLine="709"/>
        <w:rPr>
          <w:sz w:val="22"/>
          <w:szCs w:val="22"/>
        </w:rPr>
      </w:pPr>
      <w:r w:rsidRPr="00C40449">
        <w:rPr>
          <w:sz w:val="22"/>
          <w:szCs w:val="22"/>
        </w:rPr>
        <w:t>(по возможности)</w:t>
      </w:r>
    </w:p>
    <w:p w:rsidR="005C5A97" w:rsidRPr="00C40449" w:rsidRDefault="005C5A97" w:rsidP="005C5A97">
      <w:pPr>
        <w:ind w:firstLine="709"/>
        <w:rPr>
          <w:sz w:val="22"/>
          <w:szCs w:val="22"/>
        </w:rPr>
      </w:pPr>
      <w:r w:rsidRPr="00C40449">
        <w:rPr>
          <w:sz w:val="22"/>
          <w:szCs w:val="22"/>
        </w:rPr>
        <w:t>Дата, исх. номер</w:t>
      </w:r>
    </w:p>
    <w:p w:rsidR="005C5A97" w:rsidRPr="00C40449" w:rsidRDefault="005C5A97" w:rsidP="005C5A97">
      <w:pPr>
        <w:ind w:left="5580"/>
        <w:jc w:val="right"/>
        <w:rPr>
          <w:b/>
          <w:sz w:val="22"/>
          <w:szCs w:val="22"/>
        </w:rPr>
      </w:pPr>
      <w:r>
        <w:rPr>
          <w:b/>
          <w:sz w:val="22"/>
          <w:szCs w:val="22"/>
        </w:rPr>
        <w:t>Организатору аукциона</w:t>
      </w:r>
      <w:r w:rsidRPr="00C40449">
        <w:rPr>
          <w:b/>
          <w:sz w:val="22"/>
          <w:szCs w:val="22"/>
        </w:rPr>
        <w:t>:</w:t>
      </w:r>
    </w:p>
    <w:p w:rsidR="005C5A97" w:rsidRPr="00C40449" w:rsidRDefault="005C5A97" w:rsidP="005C5A97">
      <w:pPr>
        <w:ind w:left="5580"/>
        <w:jc w:val="right"/>
        <w:rPr>
          <w:sz w:val="22"/>
          <w:szCs w:val="22"/>
        </w:rPr>
      </w:pPr>
      <w:r>
        <w:rPr>
          <w:sz w:val="22"/>
          <w:szCs w:val="22"/>
        </w:rPr>
        <w:t>КГАУ ФОК «Радужный»</w:t>
      </w:r>
    </w:p>
    <w:p w:rsidR="00936C44" w:rsidRPr="00936C44" w:rsidRDefault="00936C44" w:rsidP="00936C44"/>
    <w:p w:rsidR="00936C44" w:rsidRPr="00936C44" w:rsidRDefault="00936C44" w:rsidP="00936C44">
      <w:r w:rsidRPr="00936C44">
        <w:t xml:space="preserve">       </w:t>
      </w:r>
    </w:p>
    <w:p w:rsidR="006911F3" w:rsidRDefault="005C5A97" w:rsidP="005C5A97">
      <w:pPr>
        <w:ind w:right="-2"/>
        <w:jc w:val="center"/>
        <w:rPr>
          <w:b/>
          <w:sz w:val="22"/>
          <w:szCs w:val="22"/>
        </w:rPr>
      </w:pPr>
      <w:r w:rsidRPr="005C5A97">
        <w:rPr>
          <w:b/>
          <w:sz w:val="22"/>
          <w:szCs w:val="22"/>
        </w:rPr>
        <w:t>УВЕДОМЛЕНИЕ ОБ О</w:t>
      </w:r>
      <w:r>
        <w:rPr>
          <w:b/>
          <w:sz w:val="22"/>
          <w:szCs w:val="22"/>
        </w:rPr>
        <w:t>Т</w:t>
      </w:r>
      <w:r w:rsidRPr="005C5A97">
        <w:rPr>
          <w:b/>
          <w:sz w:val="22"/>
          <w:szCs w:val="22"/>
        </w:rPr>
        <w:t>ЗЫВЕ ЗАЯВКИ НА УЧАСТИЕ В АУКЦИОНЕ</w:t>
      </w: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Pr="005C5A97" w:rsidRDefault="005C5A97" w:rsidP="005C5A97">
      <w:pPr>
        <w:ind w:right="-2" w:firstLine="567"/>
        <w:jc w:val="both"/>
        <w:rPr>
          <w:sz w:val="22"/>
          <w:szCs w:val="22"/>
        </w:rPr>
      </w:pPr>
      <w:r>
        <w:rPr>
          <w:sz w:val="22"/>
          <w:szCs w:val="22"/>
        </w:rPr>
        <w:t>Настоящим письмом ________________________________________________________________</w:t>
      </w:r>
    </w:p>
    <w:p w:rsidR="006911F3" w:rsidRDefault="005C5A97" w:rsidP="005C5A97">
      <w:pPr>
        <w:ind w:right="-2"/>
        <w:jc w:val="both"/>
        <w:rPr>
          <w:b/>
          <w:sz w:val="22"/>
          <w:szCs w:val="22"/>
        </w:rPr>
      </w:pPr>
      <w:r>
        <w:rPr>
          <w:b/>
          <w:sz w:val="22"/>
          <w:szCs w:val="22"/>
        </w:rPr>
        <w:t>_________________________________________________________________________________</w:t>
      </w:r>
    </w:p>
    <w:p w:rsidR="005C5A97" w:rsidRPr="005C5A97" w:rsidRDefault="005C5A97" w:rsidP="005C5A97">
      <w:pPr>
        <w:pStyle w:val="a5"/>
        <w:jc w:val="center"/>
        <w:rPr>
          <w:sz w:val="20"/>
          <w:szCs w:val="20"/>
        </w:rPr>
      </w:pPr>
      <w:r w:rsidRPr="005C5A97">
        <w:rPr>
          <w:sz w:val="20"/>
          <w:szCs w:val="20"/>
        </w:rPr>
        <w:t>(наименование участника закупки (для юридических лиц), фамилия, имя, отчество (для физических лиц))</w:t>
      </w:r>
    </w:p>
    <w:p w:rsidR="006911F3" w:rsidRDefault="005C5A97" w:rsidP="00094226">
      <w:pPr>
        <w:tabs>
          <w:tab w:val="left" w:pos="4215"/>
        </w:tabs>
        <w:ind w:right="-2"/>
        <w:jc w:val="both"/>
        <w:rPr>
          <w:sz w:val="22"/>
          <w:szCs w:val="22"/>
        </w:rPr>
      </w:pPr>
      <w:r w:rsidRPr="005C5A97">
        <w:rPr>
          <w:sz w:val="22"/>
          <w:szCs w:val="22"/>
        </w:rPr>
        <w:t>Уведомляет Вас,</w:t>
      </w:r>
      <w:r>
        <w:rPr>
          <w:sz w:val="22"/>
          <w:szCs w:val="22"/>
        </w:rPr>
        <w:t xml:space="preserve"> что отзывает свою заявку на участие в открытом аукционе на право заключения </w:t>
      </w:r>
      <w:r w:rsidRPr="005C5A97">
        <w:rPr>
          <w:sz w:val="22"/>
          <w:szCs w:val="22"/>
        </w:rPr>
        <w:t>договора аренды нежило</w:t>
      </w:r>
      <w:r>
        <w:rPr>
          <w:sz w:val="22"/>
          <w:szCs w:val="22"/>
        </w:rPr>
        <w:t xml:space="preserve">го помещения, закрепленного за </w:t>
      </w:r>
      <w:r w:rsidRPr="005C5A97">
        <w:rPr>
          <w:sz w:val="22"/>
          <w:szCs w:val="22"/>
        </w:rPr>
        <w:t>КГАУ ФОК «Радужный» на праве оперативного управления</w:t>
      </w:r>
      <w:r>
        <w:rPr>
          <w:sz w:val="22"/>
          <w:szCs w:val="22"/>
        </w:rPr>
        <w:t>.</w:t>
      </w:r>
    </w:p>
    <w:p w:rsidR="005C5A97" w:rsidRDefault="005C5A97" w:rsidP="005C5A97">
      <w:pPr>
        <w:tabs>
          <w:tab w:val="left" w:pos="4215"/>
        </w:tabs>
        <w:ind w:right="-2"/>
        <w:rPr>
          <w:sz w:val="22"/>
          <w:szCs w:val="22"/>
        </w:rPr>
      </w:pPr>
    </w:p>
    <w:p w:rsidR="005C5A97" w:rsidRDefault="005C5A97" w:rsidP="005C5A97">
      <w:pPr>
        <w:tabs>
          <w:tab w:val="left" w:pos="4215"/>
        </w:tabs>
        <w:ind w:right="-2"/>
        <w:rPr>
          <w:sz w:val="22"/>
          <w:szCs w:val="22"/>
        </w:rPr>
      </w:pPr>
    </w:p>
    <w:p w:rsidR="005C5A97" w:rsidRPr="005C5A97" w:rsidRDefault="005C5A97" w:rsidP="005C5A97">
      <w:pPr>
        <w:tabs>
          <w:tab w:val="left" w:pos="4215"/>
        </w:tabs>
        <w:ind w:right="-2"/>
        <w:rPr>
          <w:sz w:val="22"/>
          <w:szCs w:val="22"/>
        </w:rPr>
      </w:pPr>
      <w:r>
        <w:rPr>
          <w:sz w:val="22"/>
          <w:szCs w:val="22"/>
        </w:rPr>
        <w:t>Реестровый номер торгов ______________________________</w:t>
      </w:r>
    </w:p>
    <w:p w:rsidR="006911F3" w:rsidRPr="005C5A97" w:rsidRDefault="005C5A97" w:rsidP="005C5A97">
      <w:pPr>
        <w:ind w:right="-2"/>
        <w:rPr>
          <w:sz w:val="20"/>
          <w:szCs w:val="20"/>
        </w:rPr>
      </w:pPr>
      <w:r w:rsidRPr="005C5A97">
        <w:rPr>
          <w:sz w:val="20"/>
          <w:szCs w:val="20"/>
        </w:rPr>
        <w:t xml:space="preserve">                                                </w:t>
      </w:r>
      <w:r>
        <w:rPr>
          <w:sz w:val="20"/>
          <w:szCs w:val="20"/>
        </w:rPr>
        <w:t xml:space="preserve">        </w:t>
      </w:r>
      <w:r w:rsidRPr="005C5A97">
        <w:rPr>
          <w:sz w:val="20"/>
          <w:szCs w:val="20"/>
        </w:rPr>
        <w:t xml:space="preserve">       (номер извещения)</w:t>
      </w:r>
    </w:p>
    <w:p w:rsidR="006911F3" w:rsidRDefault="006911F3" w:rsidP="005C5A97">
      <w:pPr>
        <w:ind w:right="-2"/>
        <w:rPr>
          <w:b/>
          <w:sz w:val="22"/>
          <w:szCs w:val="22"/>
        </w:rPr>
      </w:pPr>
    </w:p>
    <w:p w:rsidR="005C5A97" w:rsidRDefault="005C5A97" w:rsidP="005C5A97">
      <w:pPr>
        <w:ind w:right="-2"/>
        <w:rPr>
          <w:sz w:val="22"/>
          <w:szCs w:val="22"/>
        </w:rPr>
      </w:pPr>
      <w:r w:rsidRPr="005C5A97">
        <w:rPr>
          <w:sz w:val="22"/>
          <w:szCs w:val="22"/>
        </w:rPr>
        <w:t>Дата и способ подачи заявки</w:t>
      </w:r>
      <w:r>
        <w:rPr>
          <w:sz w:val="22"/>
          <w:szCs w:val="22"/>
        </w:rPr>
        <w:t xml:space="preserve"> ____________________________________________________</w:t>
      </w:r>
    </w:p>
    <w:p w:rsidR="005C5A97" w:rsidRDefault="005C5A97" w:rsidP="005C5A97">
      <w:pPr>
        <w:ind w:right="-2"/>
        <w:rPr>
          <w:sz w:val="22"/>
          <w:szCs w:val="22"/>
        </w:rPr>
      </w:pPr>
    </w:p>
    <w:p w:rsidR="006911F3" w:rsidRDefault="006911F3" w:rsidP="003C3C30">
      <w:pPr>
        <w:ind w:right="-2"/>
        <w:jc w:val="center"/>
        <w:rPr>
          <w:sz w:val="22"/>
          <w:szCs w:val="22"/>
        </w:rPr>
      </w:pPr>
    </w:p>
    <w:p w:rsidR="009D3051" w:rsidRDefault="009D3051" w:rsidP="003C3C30">
      <w:pPr>
        <w:ind w:right="-2"/>
        <w:jc w:val="center"/>
        <w:rPr>
          <w:sz w:val="22"/>
          <w:szCs w:val="22"/>
        </w:rPr>
      </w:pPr>
    </w:p>
    <w:p w:rsidR="009D3051" w:rsidRPr="00936C44" w:rsidRDefault="009D3051" w:rsidP="009D3051">
      <w:r w:rsidRPr="00936C44">
        <w:t>Заявитель (его уполномоченное лицо):</w:t>
      </w:r>
    </w:p>
    <w:p w:rsidR="009D3051" w:rsidRPr="00936C44" w:rsidRDefault="009D3051" w:rsidP="009D3051"/>
    <w:p w:rsidR="009D3051" w:rsidRPr="00936C44" w:rsidRDefault="009D3051" w:rsidP="009D3051"/>
    <w:p w:rsidR="009D3051" w:rsidRPr="00936C44" w:rsidRDefault="009D3051" w:rsidP="009D3051">
      <w:r w:rsidRPr="00936C44">
        <w:t xml:space="preserve">_______________________      __________________                                                                                                                                            </w:t>
      </w:r>
    </w:p>
    <w:p w:rsidR="009D3051" w:rsidRPr="00936C44" w:rsidRDefault="009D3051" w:rsidP="009D3051">
      <w:pPr>
        <w:rPr>
          <w:sz w:val="20"/>
          <w:szCs w:val="20"/>
        </w:rPr>
      </w:pPr>
      <w:r w:rsidRPr="00936C44">
        <w:rPr>
          <w:sz w:val="20"/>
          <w:szCs w:val="20"/>
        </w:rPr>
        <w:t xml:space="preserve">                   (подпись)                                     (Ф.И.О.)</w:t>
      </w:r>
    </w:p>
    <w:p w:rsidR="009D3051" w:rsidRPr="00936C44" w:rsidRDefault="009D3051" w:rsidP="009D3051">
      <w:pPr>
        <w:widowControl w:val="0"/>
        <w:tabs>
          <w:tab w:val="left" w:pos="708"/>
          <w:tab w:val="left" w:pos="4605"/>
        </w:tabs>
        <w:adjustRightInd w:val="0"/>
        <w:jc w:val="both"/>
      </w:pPr>
    </w:p>
    <w:p w:rsidR="009D3051" w:rsidRPr="00936C44" w:rsidRDefault="009D3051" w:rsidP="009D3051">
      <w:pPr>
        <w:tabs>
          <w:tab w:val="left" w:pos="3525"/>
        </w:tabs>
      </w:pPr>
      <w:r w:rsidRPr="00936C44">
        <w:t xml:space="preserve">                     </w:t>
      </w:r>
      <w:proofErr w:type="spellStart"/>
      <w:r w:rsidRPr="00936C44">
        <w:t>м.п</w:t>
      </w:r>
      <w:proofErr w:type="spellEnd"/>
      <w:r w:rsidRPr="00936C44">
        <w:t>.</w:t>
      </w:r>
    </w:p>
    <w:p w:rsidR="009D3051" w:rsidRDefault="009D3051" w:rsidP="009D3051">
      <w:pPr>
        <w:ind w:right="-2"/>
        <w:jc w:val="both"/>
        <w:rPr>
          <w:b/>
          <w:sz w:val="22"/>
          <w:szCs w:val="22"/>
        </w:rPr>
      </w:pPr>
    </w:p>
    <w:p w:rsidR="006911F3" w:rsidRDefault="006911F3" w:rsidP="009D3051">
      <w:pPr>
        <w:ind w:right="-2"/>
        <w:jc w:val="both"/>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6911F3" w:rsidRDefault="006911F3" w:rsidP="003C3C30">
      <w:pPr>
        <w:ind w:right="-2"/>
        <w:jc w:val="center"/>
        <w:rPr>
          <w:b/>
          <w:sz w:val="22"/>
          <w:szCs w:val="22"/>
        </w:rPr>
      </w:pPr>
    </w:p>
    <w:p w:rsidR="00E87B5D" w:rsidRDefault="00E87B5D" w:rsidP="006911F3">
      <w:pPr>
        <w:ind w:right="-2"/>
        <w:rPr>
          <w:b/>
          <w:sz w:val="22"/>
          <w:szCs w:val="22"/>
        </w:rPr>
      </w:pPr>
    </w:p>
    <w:p w:rsidR="00CE7F30" w:rsidRDefault="00CE7F30" w:rsidP="006911F3">
      <w:pPr>
        <w:ind w:right="-2"/>
        <w:rPr>
          <w:b/>
          <w:sz w:val="22"/>
          <w:szCs w:val="22"/>
        </w:rPr>
      </w:pPr>
    </w:p>
    <w:p w:rsidR="009D3051" w:rsidRDefault="009D3051" w:rsidP="006911F3">
      <w:pPr>
        <w:ind w:right="-2"/>
        <w:rPr>
          <w:b/>
          <w:sz w:val="22"/>
          <w:szCs w:val="22"/>
          <w:lang w:val="en-US"/>
        </w:rPr>
      </w:pPr>
    </w:p>
    <w:p w:rsidR="00741B59" w:rsidRDefault="00741B59" w:rsidP="006911F3">
      <w:pPr>
        <w:ind w:right="-2"/>
        <w:rPr>
          <w:b/>
          <w:sz w:val="22"/>
          <w:szCs w:val="22"/>
          <w:lang w:val="en-US"/>
        </w:rPr>
      </w:pPr>
    </w:p>
    <w:p w:rsidR="00741B59" w:rsidRPr="00741B59" w:rsidRDefault="00741B59" w:rsidP="006911F3">
      <w:pPr>
        <w:ind w:right="-2"/>
        <w:rPr>
          <w:b/>
          <w:sz w:val="22"/>
          <w:szCs w:val="22"/>
          <w:lang w:val="en-US"/>
        </w:rPr>
      </w:pPr>
    </w:p>
    <w:p w:rsidR="006A413D" w:rsidRDefault="006A413D" w:rsidP="003C3C30">
      <w:pPr>
        <w:ind w:right="-2"/>
        <w:jc w:val="center"/>
        <w:rPr>
          <w:b/>
          <w:sz w:val="22"/>
          <w:szCs w:val="22"/>
        </w:rPr>
      </w:pPr>
    </w:p>
    <w:p w:rsidR="00804C1B" w:rsidRPr="00741B59" w:rsidRDefault="00AD2B2D" w:rsidP="00741B59">
      <w:pPr>
        <w:pStyle w:val="af7"/>
        <w:numPr>
          <w:ilvl w:val="0"/>
          <w:numId w:val="46"/>
        </w:numPr>
        <w:ind w:right="-2"/>
        <w:jc w:val="center"/>
        <w:rPr>
          <w:b/>
          <w:bCs/>
          <w:sz w:val="22"/>
          <w:szCs w:val="22"/>
        </w:rPr>
      </w:pPr>
      <w:r w:rsidRPr="00741B59">
        <w:rPr>
          <w:b/>
          <w:bCs/>
          <w:sz w:val="22"/>
          <w:szCs w:val="22"/>
        </w:rPr>
        <w:lastRenderedPageBreak/>
        <w:t xml:space="preserve">Технические характеристики и другие </w:t>
      </w:r>
      <w:r w:rsidR="00234650">
        <w:rPr>
          <w:b/>
          <w:bCs/>
          <w:sz w:val="22"/>
          <w:szCs w:val="22"/>
        </w:rPr>
        <w:t>сведения по нежилому помещению,</w:t>
      </w:r>
      <w:r w:rsidRPr="00741B59">
        <w:rPr>
          <w:b/>
          <w:bCs/>
          <w:sz w:val="22"/>
          <w:szCs w:val="22"/>
        </w:rPr>
        <w:t xml:space="preserve"> предоставляемому в аренду по Лоту №1 </w:t>
      </w:r>
    </w:p>
    <w:p w:rsidR="004068E5" w:rsidRPr="007021E2" w:rsidRDefault="004068E5" w:rsidP="003C3C30">
      <w:pPr>
        <w:ind w:right="-2"/>
        <w:jc w:val="both"/>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662"/>
      </w:tblGrid>
      <w:tr w:rsidR="00AD2B2D" w:rsidRPr="009208AA" w:rsidTr="00AD2B2D">
        <w:trPr>
          <w:trHeight w:val="170"/>
        </w:trPr>
        <w:tc>
          <w:tcPr>
            <w:tcW w:w="3686" w:type="dxa"/>
            <w:shd w:val="clear" w:color="auto" w:fill="auto"/>
          </w:tcPr>
          <w:p w:rsidR="00AD2B2D" w:rsidRPr="00154D79" w:rsidRDefault="00AD2B2D" w:rsidP="00286C75">
            <w:pPr>
              <w:spacing w:line="276" w:lineRule="auto"/>
              <w:ind w:right="-2"/>
              <w:jc w:val="both"/>
              <w:rPr>
                <w:sz w:val="22"/>
                <w:szCs w:val="22"/>
              </w:rPr>
            </w:pPr>
            <w:r>
              <w:rPr>
                <w:sz w:val="22"/>
                <w:szCs w:val="22"/>
              </w:rPr>
              <w:t>Адрес</w:t>
            </w:r>
          </w:p>
        </w:tc>
        <w:tc>
          <w:tcPr>
            <w:tcW w:w="6662" w:type="dxa"/>
            <w:shd w:val="clear" w:color="auto" w:fill="auto"/>
          </w:tcPr>
          <w:p w:rsidR="00AD2B2D" w:rsidRPr="009208AA" w:rsidRDefault="00AD2B2D" w:rsidP="00286C75">
            <w:pPr>
              <w:spacing w:line="276" w:lineRule="auto"/>
              <w:ind w:right="-2"/>
              <w:rPr>
                <w:sz w:val="22"/>
                <w:szCs w:val="22"/>
              </w:rPr>
            </w:pPr>
            <w:r>
              <w:rPr>
                <w:sz w:val="22"/>
                <w:szCs w:val="22"/>
              </w:rPr>
              <w:t xml:space="preserve">Камчатский край, </w:t>
            </w:r>
            <w:r w:rsidRPr="00AD2B2D">
              <w:rPr>
                <w:sz w:val="22"/>
                <w:szCs w:val="22"/>
              </w:rPr>
              <w:t xml:space="preserve">г. Елизово, ул. </w:t>
            </w:r>
            <w:proofErr w:type="spellStart"/>
            <w:r w:rsidRPr="00AD2B2D">
              <w:rPr>
                <w:sz w:val="22"/>
                <w:szCs w:val="22"/>
              </w:rPr>
              <w:t>Рябикова</w:t>
            </w:r>
            <w:proofErr w:type="spellEnd"/>
            <w:r w:rsidRPr="00AD2B2D">
              <w:rPr>
                <w:sz w:val="22"/>
                <w:szCs w:val="22"/>
              </w:rPr>
              <w:t>, д. 50а</w:t>
            </w:r>
          </w:p>
        </w:tc>
      </w:tr>
      <w:tr w:rsidR="00AD2B2D" w:rsidRPr="009208AA" w:rsidTr="00AD2B2D">
        <w:trPr>
          <w:trHeight w:val="170"/>
        </w:trPr>
        <w:tc>
          <w:tcPr>
            <w:tcW w:w="3686" w:type="dxa"/>
            <w:shd w:val="clear" w:color="auto" w:fill="auto"/>
          </w:tcPr>
          <w:p w:rsidR="00AD2B2D" w:rsidRPr="00154D79" w:rsidRDefault="00AD2B2D" w:rsidP="00286C75">
            <w:pPr>
              <w:spacing w:line="276" w:lineRule="auto"/>
              <w:ind w:right="-2"/>
              <w:jc w:val="both"/>
              <w:rPr>
                <w:sz w:val="22"/>
                <w:szCs w:val="22"/>
              </w:rPr>
            </w:pPr>
            <w:r>
              <w:rPr>
                <w:sz w:val="22"/>
                <w:szCs w:val="22"/>
              </w:rPr>
              <w:t>Здание</w:t>
            </w:r>
          </w:p>
        </w:tc>
        <w:tc>
          <w:tcPr>
            <w:tcW w:w="6662" w:type="dxa"/>
            <w:shd w:val="clear" w:color="auto" w:fill="auto"/>
          </w:tcPr>
          <w:p w:rsidR="00AD2B2D" w:rsidRPr="009208AA" w:rsidRDefault="00AD2B2D" w:rsidP="00286C75">
            <w:pPr>
              <w:spacing w:line="276" w:lineRule="auto"/>
              <w:ind w:right="-2"/>
              <w:rPr>
                <w:sz w:val="22"/>
                <w:szCs w:val="22"/>
              </w:rPr>
            </w:pPr>
            <w:r w:rsidRPr="00AD2B2D">
              <w:rPr>
                <w:sz w:val="22"/>
                <w:szCs w:val="22"/>
              </w:rPr>
              <w:t>КГАУ ФОК «Радужный»</w:t>
            </w:r>
          </w:p>
        </w:tc>
      </w:tr>
      <w:tr w:rsidR="00AD2B2D" w:rsidRPr="009208AA" w:rsidTr="00AD2B2D">
        <w:trPr>
          <w:trHeight w:val="376"/>
        </w:trPr>
        <w:tc>
          <w:tcPr>
            <w:tcW w:w="3686" w:type="dxa"/>
            <w:shd w:val="clear" w:color="auto" w:fill="auto"/>
          </w:tcPr>
          <w:p w:rsidR="00AD2B2D" w:rsidRPr="00154D79" w:rsidRDefault="00AD2B2D" w:rsidP="00286C75">
            <w:pPr>
              <w:spacing w:line="276" w:lineRule="auto"/>
              <w:ind w:right="-2"/>
              <w:jc w:val="both"/>
              <w:rPr>
                <w:sz w:val="22"/>
                <w:szCs w:val="22"/>
              </w:rPr>
            </w:pPr>
            <w:r>
              <w:rPr>
                <w:sz w:val="22"/>
                <w:szCs w:val="22"/>
              </w:rPr>
              <w:t>Кадастровый номер</w:t>
            </w:r>
          </w:p>
        </w:tc>
        <w:tc>
          <w:tcPr>
            <w:tcW w:w="6662" w:type="dxa"/>
            <w:shd w:val="clear" w:color="auto" w:fill="auto"/>
          </w:tcPr>
          <w:p w:rsidR="00AD2B2D" w:rsidRPr="00AD2B2D" w:rsidRDefault="00AD2B2D" w:rsidP="00286C75">
            <w:pPr>
              <w:spacing w:line="276" w:lineRule="auto"/>
              <w:ind w:right="-2"/>
              <w:rPr>
                <w:sz w:val="22"/>
                <w:szCs w:val="22"/>
              </w:rPr>
            </w:pPr>
            <w:r>
              <w:rPr>
                <w:sz w:val="22"/>
                <w:szCs w:val="22"/>
              </w:rPr>
              <w:t>41-41-02/006/2013-054</w:t>
            </w:r>
          </w:p>
        </w:tc>
      </w:tr>
      <w:tr w:rsidR="00F54AB5" w:rsidRPr="009208AA" w:rsidTr="00286C75">
        <w:trPr>
          <w:trHeight w:val="268"/>
        </w:trPr>
        <w:tc>
          <w:tcPr>
            <w:tcW w:w="3686" w:type="dxa"/>
            <w:shd w:val="clear" w:color="auto" w:fill="auto"/>
          </w:tcPr>
          <w:p w:rsidR="00F54AB5" w:rsidRPr="004F540B" w:rsidRDefault="00F54AB5" w:rsidP="00F54AB5">
            <w:pPr>
              <w:rPr>
                <w:sz w:val="22"/>
                <w:szCs w:val="22"/>
              </w:rPr>
            </w:pPr>
            <w:r w:rsidRPr="004F540B">
              <w:rPr>
                <w:sz w:val="22"/>
                <w:szCs w:val="22"/>
              </w:rPr>
              <w:t>Начальный размер арендной платы, исчисленный на основании отчета об оценке объекта торгов</w:t>
            </w:r>
          </w:p>
        </w:tc>
        <w:tc>
          <w:tcPr>
            <w:tcW w:w="6662" w:type="dxa"/>
            <w:shd w:val="clear" w:color="auto" w:fill="auto"/>
          </w:tcPr>
          <w:p w:rsidR="00F54AB5" w:rsidRPr="004F540B" w:rsidRDefault="00F54AB5" w:rsidP="0066297A">
            <w:pPr>
              <w:rPr>
                <w:sz w:val="22"/>
                <w:szCs w:val="22"/>
              </w:rPr>
            </w:pPr>
            <w:r w:rsidRPr="004F540B">
              <w:rPr>
                <w:sz w:val="22"/>
                <w:szCs w:val="22"/>
              </w:rPr>
              <w:t xml:space="preserve">месячная арендная плата – </w:t>
            </w:r>
            <w:r w:rsidR="0066297A">
              <w:rPr>
                <w:sz w:val="22"/>
                <w:szCs w:val="22"/>
              </w:rPr>
              <w:t>14 647</w:t>
            </w:r>
            <w:r w:rsidRPr="004F540B">
              <w:rPr>
                <w:sz w:val="22"/>
                <w:szCs w:val="22"/>
              </w:rPr>
              <w:t xml:space="preserve">,00 </w:t>
            </w:r>
            <w:r w:rsidR="009F794C">
              <w:rPr>
                <w:sz w:val="22"/>
                <w:szCs w:val="22"/>
              </w:rPr>
              <w:t>руб</w:t>
            </w:r>
            <w:r w:rsidR="0066297A">
              <w:rPr>
                <w:sz w:val="22"/>
                <w:szCs w:val="22"/>
              </w:rPr>
              <w:t>. (970</w:t>
            </w:r>
            <w:r w:rsidR="009F794C" w:rsidRPr="009F794C">
              <w:rPr>
                <w:sz w:val="22"/>
                <w:szCs w:val="22"/>
              </w:rPr>
              <w:t>,00 руб./</w:t>
            </w:r>
            <w:proofErr w:type="spellStart"/>
            <w:r w:rsidR="009F794C" w:rsidRPr="009F794C">
              <w:rPr>
                <w:sz w:val="22"/>
                <w:szCs w:val="22"/>
              </w:rPr>
              <w:t>кв.м</w:t>
            </w:r>
            <w:proofErr w:type="spellEnd"/>
            <w:r w:rsidR="009F794C" w:rsidRPr="009F794C">
              <w:rPr>
                <w:sz w:val="22"/>
                <w:szCs w:val="22"/>
              </w:rPr>
              <w:t>.) с НДС. Цена указана без учета коммунальных услуг, эксплуатационных расходов, данная цена не может быть понижена при заключении договора аренды по итогам торгов.</w:t>
            </w:r>
          </w:p>
        </w:tc>
      </w:tr>
      <w:tr w:rsidR="00AD2B2D" w:rsidRPr="009208AA" w:rsidTr="00AD2B2D">
        <w:trPr>
          <w:trHeight w:val="615"/>
        </w:trPr>
        <w:tc>
          <w:tcPr>
            <w:tcW w:w="3686" w:type="dxa"/>
            <w:shd w:val="clear" w:color="auto" w:fill="auto"/>
          </w:tcPr>
          <w:p w:rsidR="00AD2B2D" w:rsidRPr="00AD2B2D" w:rsidRDefault="00AD2B2D" w:rsidP="00286C75">
            <w:pPr>
              <w:spacing w:line="276" w:lineRule="auto"/>
              <w:ind w:right="-2"/>
              <w:rPr>
                <w:sz w:val="22"/>
                <w:szCs w:val="22"/>
              </w:rPr>
            </w:pPr>
            <w:r>
              <w:rPr>
                <w:sz w:val="22"/>
                <w:szCs w:val="22"/>
              </w:rPr>
              <w:t>Общая площадь помещения, предоставляемого в аренду (м. кв.)</w:t>
            </w:r>
          </w:p>
        </w:tc>
        <w:tc>
          <w:tcPr>
            <w:tcW w:w="6662" w:type="dxa"/>
            <w:shd w:val="clear" w:color="auto" w:fill="auto"/>
          </w:tcPr>
          <w:p w:rsidR="00AD2B2D" w:rsidRPr="00B72499" w:rsidRDefault="0066297A" w:rsidP="00286C75">
            <w:pPr>
              <w:spacing w:line="276" w:lineRule="auto"/>
              <w:ind w:right="-2"/>
              <w:rPr>
                <w:sz w:val="22"/>
                <w:szCs w:val="22"/>
              </w:rPr>
            </w:pPr>
            <w:r>
              <w:rPr>
                <w:sz w:val="22"/>
                <w:szCs w:val="22"/>
              </w:rPr>
              <w:t>15,1</w:t>
            </w:r>
          </w:p>
          <w:p w:rsidR="00AD2B2D" w:rsidRPr="00AD2B2D" w:rsidRDefault="00AD2B2D" w:rsidP="00286C75">
            <w:pPr>
              <w:spacing w:line="276" w:lineRule="auto"/>
              <w:rPr>
                <w:sz w:val="22"/>
                <w:szCs w:val="22"/>
              </w:rPr>
            </w:pPr>
          </w:p>
        </w:tc>
      </w:tr>
      <w:tr w:rsidR="00AD2B2D" w:rsidRPr="009208AA" w:rsidTr="00286C75">
        <w:trPr>
          <w:trHeight w:val="283"/>
        </w:trPr>
        <w:tc>
          <w:tcPr>
            <w:tcW w:w="3686" w:type="dxa"/>
            <w:shd w:val="clear" w:color="auto" w:fill="auto"/>
          </w:tcPr>
          <w:p w:rsidR="00AD2B2D" w:rsidRDefault="00AD2B2D" w:rsidP="00286C75">
            <w:pPr>
              <w:spacing w:line="276" w:lineRule="auto"/>
              <w:ind w:right="-2"/>
              <w:rPr>
                <w:sz w:val="22"/>
                <w:szCs w:val="22"/>
              </w:rPr>
            </w:pPr>
            <w:r>
              <w:rPr>
                <w:sz w:val="22"/>
                <w:szCs w:val="22"/>
              </w:rPr>
              <w:t>Занимаемый объектом аренды этаж</w:t>
            </w:r>
          </w:p>
        </w:tc>
        <w:tc>
          <w:tcPr>
            <w:tcW w:w="6662" w:type="dxa"/>
            <w:shd w:val="clear" w:color="auto" w:fill="auto"/>
          </w:tcPr>
          <w:p w:rsidR="00AD2B2D" w:rsidRDefault="0066297A" w:rsidP="00286C75">
            <w:pPr>
              <w:tabs>
                <w:tab w:val="left" w:pos="317"/>
              </w:tabs>
              <w:spacing w:line="276" w:lineRule="auto"/>
              <w:ind w:left="34" w:right="-2"/>
              <w:rPr>
                <w:sz w:val="22"/>
                <w:szCs w:val="22"/>
              </w:rPr>
            </w:pPr>
            <w:r>
              <w:rPr>
                <w:sz w:val="22"/>
                <w:szCs w:val="22"/>
              </w:rPr>
              <w:t>Второй</w:t>
            </w:r>
            <w:r w:rsidR="00286C75">
              <w:rPr>
                <w:sz w:val="22"/>
                <w:szCs w:val="22"/>
              </w:rPr>
              <w:t xml:space="preserve">, поз. </w:t>
            </w:r>
            <w:r>
              <w:rPr>
                <w:sz w:val="22"/>
                <w:szCs w:val="22"/>
              </w:rPr>
              <w:t>44</w:t>
            </w:r>
          </w:p>
        </w:tc>
      </w:tr>
      <w:tr w:rsidR="00AD2B2D" w:rsidRPr="009208AA" w:rsidTr="00286C75">
        <w:trPr>
          <w:trHeight w:val="259"/>
        </w:trPr>
        <w:tc>
          <w:tcPr>
            <w:tcW w:w="3686" w:type="dxa"/>
            <w:shd w:val="clear" w:color="auto" w:fill="auto"/>
          </w:tcPr>
          <w:p w:rsidR="00AD2B2D" w:rsidRDefault="00286C75" w:rsidP="00286C75">
            <w:pPr>
              <w:spacing w:line="276" w:lineRule="auto"/>
              <w:ind w:right="-2"/>
              <w:rPr>
                <w:sz w:val="22"/>
                <w:szCs w:val="22"/>
              </w:rPr>
            </w:pPr>
            <w:r>
              <w:rPr>
                <w:sz w:val="22"/>
                <w:szCs w:val="22"/>
              </w:rPr>
              <w:t>Год постройки здания</w:t>
            </w:r>
          </w:p>
        </w:tc>
        <w:tc>
          <w:tcPr>
            <w:tcW w:w="6662" w:type="dxa"/>
            <w:shd w:val="clear" w:color="auto" w:fill="auto"/>
          </w:tcPr>
          <w:p w:rsidR="00AD2B2D" w:rsidRDefault="00286C75" w:rsidP="00286C75">
            <w:pPr>
              <w:tabs>
                <w:tab w:val="left" w:pos="317"/>
              </w:tabs>
              <w:spacing w:line="276" w:lineRule="auto"/>
              <w:ind w:left="34" w:right="-2"/>
              <w:rPr>
                <w:sz w:val="22"/>
                <w:szCs w:val="22"/>
              </w:rPr>
            </w:pPr>
            <w:r>
              <w:rPr>
                <w:sz w:val="22"/>
                <w:szCs w:val="22"/>
              </w:rPr>
              <w:t>2012</w:t>
            </w:r>
          </w:p>
        </w:tc>
      </w:tr>
      <w:tr w:rsidR="003276A3" w:rsidRPr="009208AA" w:rsidTr="003276A3">
        <w:trPr>
          <w:trHeight w:val="435"/>
        </w:trPr>
        <w:tc>
          <w:tcPr>
            <w:tcW w:w="3686" w:type="dxa"/>
            <w:shd w:val="clear" w:color="auto" w:fill="auto"/>
          </w:tcPr>
          <w:p w:rsidR="003276A3" w:rsidRDefault="003276A3" w:rsidP="00286C75">
            <w:pPr>
              <w:spacing w:line="276" w:lineRule="auto"/>
              <w:ind w:right="-2"/>
              <w:rPr>
                <w:sz w:val="22"/>
                <w:szCs w:val="22"/>
              </w:rPr>
            </w:pPr>
            <w:r>
              <w:rPr>
                <w:sz w:val="22"/>
                <w:szCs w:val="22"/>
              </w:rPr>
              <w:t>Текущее состояние здания</w:t>
            </w:r>
          </w:p>
        </w:tc>
        <w:tc>
          <w:tcPr>
            <w:tcW w:w="6662" w:type="dxa"/>
            <w:shd w:val="clear" w:color="auto" w:fill="auto"/>
          </w:tcPr>
          <w:p w:rsidR="003276A3" w:rsidRDefault="00027990" w:rsidP="003276A3">
            <w:pPr>
              <w:tabs>
                <w:tab w:val="left" w:pos="317"/>
              </w:tabs>
              <w:spacing w:line="276" w:lineRule="auto"/>
              <w:ind w:left="34" w:right="-2"/>
              <w:rPr>
                <w:sz w:val="22"/>
                <w:szCs w:val="22"/>
              </w:rPr>
            </w:pPr>
            <w:r>
              <w:rPr>
                <w:sz w:val="22"/>
                <w:szCs w:val="22"/>
              </w:rPr>
              <w:t>хорошее</w:t>
            </w:r>
          </w:p>
        </w:tc>
      </w:tr>
      <w:tr w:rsidR="003276A3" w:rsidRPr="009208AA" w:rsidTr="00AD2B2D">
        <w:trPr>
          <w:trHeight w:val="435"/>
        </w:trPr>
        <w:tc>
          <w:tcPr>
            <w:tcW w:w="3686" w:type="dxa"/>
            <w:shd w:val="clear" w:color="auto" w:fill="auto"/>
          </w:tcPr>
          <w:p w:rsidR="003276A3" w:rsidRDefault="003276A3" w:rsidP="00286C75">
            <w:pPr>
              <w:spacing w:line="276" w:lineRule="auto"/>
              <w:ind w:right="-2"/>
              <w:rPr>
                <w:sz w:val="22"/>
                <w:szCs w:val="22"/>
              </w:rPr>
            </w:pPr>
            <w:r w:rsidRPr="003276A3">
              <w:rPr>
                <w:sz w:val="22"/>
                <w:szCs w:val="22"/>
              </w:rPr>
              <w:t>Санитарн</w:t>
            </w:r>
            <w:proofErr w:type="gramStart"/>
            <w:r w:rsidRPr="003276A3">
              <w:rPr>
                <w:sz w:val="22"/>
                <w:szCs w:val="22"/>
              </w:rPr>
              <w:t>о-</w:t>
            </w:r>
            <w:proofErr w:type="gramEnd"/>
            <w:r w:rsidRPr="003276A3">
              <w:rPr>
                <w:sz w:val="22"/>
                <w:szCs w:val="22"/>
              </w:rPr>
              <w:t xml:space="preserve"> и э/техническое оборудование</w:t>
            </w:r>
          </w:p>
        </w:tc>
        <w:tc>
          <w:tcPr>
            <w:tcW w:w="6662" w:type="dxa"/>
            <w:shd w:val="clear" w:color="auto" w:fill="auto"/>
          </w:tcPr>
          <w:p w:rsidR="003276A3" w:rsidRDefault="003276A3" w:rsidP="003276A3">
            <w:pPr>
              <w:tabs>
                <w:tab w:val="left" w:pos="317"/>
              </w:tabs>
              <w:spacing w:line="276" w:lineRule="auto"/>
              <w:ind w:left="34" w:right="-2"/>
              <w:rPr>
                <w:sz w:val="22"/>
                <w:szCs w:val="22"/>
              </w:rPr>
            </w:pPr>
            <w:r w:rsidRPr="003276A3">
              <w:rPr>
                <w:sz w:val="22"/>
                <w:szCs w:val="22"/>
              </w:rPr>
              <w:t>Отопление и ГВС от квартальной котельной, водопровод от центральной сети, канализация в коллектор, электроосвещение – скрытая проводка, телефон, вентиляция – приточно-вытяжная</w:t>
            </w:r>
          </w:p>
        </w:tc>
      </w:tr>
      <w:tr w:rsidR="003276A3" w:rsidRPr="009208AA" w:rsidTr="003276A3">
        <w:trPr>
          <w:trHeight w:val="324"/>
        </w:trPr>
        <w:tc>
          <w:tcPr>
            <w:tcW w:w="3686" w:type="dxa"/>
            <w:shd w:val="clear" w:color="auto" w:fill="auto"/>
          </w:tcPr>
          <w:p w:rsidR="003276A3" w:rsidRPr="003276A3" w:rsidRDefault="003276A3" w:rsidP="003276A3">
            <w:pPr>
              <w:spacing w:line="276" w:lineRule="auto"/>
              <w:ind w:right="-2"/>
              <w:rPr>
                <w:sz w:val="22"/>
                <w:szCs w:val="22"/>
              </w:rPr>
            </w:pPr>
            <w:r>
              <w:rPr>
                <w:sz w:val="22"/>
                <w:szCs w:val="22"/>
              </w:rPr>
              <w:t>Проемы оконные</w:t>
            </w:r>
          </w:p>
        </w:tc>
        <w:tc>
          <w:tcPr>
            <w:tcW w:w="6662" w:type="dxa"/>
            <w:shd w:val="clear" w:color="auto" w:fill="auto"/>
          </w:tcPr>
          <w:p w:rsidR="003276A3" w:rsidRPr="003276A3" w:rsidRDefault="003276A3" w:rsidP="003276A3">
            <w:pPr>
              <w:rPr>
                <w:sz w:val="22"/>
                <w:szCs w:val="22"/>
              </w:rPr>
            </w:pPr>
            <w:r>
              <w:rPr>
                <w:sz w:val="22"/>
                <w:szCs w:val="22"/>
              </w:rPr>
              <w:t>Пластиковые стеклопакеты</w:t>
            </w:r>
          </w:p>
        </w:tc>
      </w:tr>
      <w:tr w:rsidR="003276A3" w:rsidRPr="009208AA" w:rsidTr="003276A3">
        <w:trPr>
          <w:trHeight w:val="173"/>
        </w:trPr>
        <w:tc>
          <w:tcPr>
            <w:tcW w:w="3686" w:type="dxa"/>
            <w:shd w:val="clear" w:color="auto" w:fill="auto"/>
          </w:tcPr>
          <w:p w:rsidR="003276A3" w:rsidRPr="00B7302C" w:rsidRDefault="003276A3" w:rsidP="00286C75">
            <w:pPr>
              <w:spacing w:line="276" w:lineRule="auto"/>
              <w:ind w:right="-2"/>
              <w:rPr>
                <w:sz w:val="22"/>
                <w:szCs w:val="22"/>
              </w:rPr>
            </w:pPr>
            <w:r>
              <w:rPr>
                <w:sz w:val="22"/>
                <w:szCs w:val="22"/>
              </w:rPr>
              <w:t>Проемы дверные</w:t>
            </w:r>
          </w:p>
        </w:tc>
        <w:tc>
          <w:tcPr>
            <w:tcW w:w="6662" w:type="dxa"/>
            <w:shd w:val="clear" w:color="auto" w:fill="auto"/>
          </w:tcPr>
          <w:p w:rsidR="003276A3" w:rsidRDefault="003276A3" w:rsidP="00286C75">
            <w:pPr>
              <w:tabs>
                <w:tab w:val="left" w:pos="317"/>
              </w:tabs>
              <w:spacing w:line="276" w:lineRule="auto"/>
              <w:ind w:left="34" w:right="-2"/>
              <w:rPr>
                <w:sz w:val="22"/>
                <w:szCs w:val="22"/>
              </w:rPr>
            </w:pPr>
            <w:r>
              <w:rPr>
                <w:sz w:val="22"/>
                <w:szCs w:val="22"/>
              </w:rPr>
              <w:t>Филенчатые, пластиковые</w:t>
            </w:r>
          </w:p>
        </w:tc>
      </w:tr>
      <w:tr w:rsidR="003276A3" w:rsidRPr="009208AA" w:rsidTr="00AD2B2D">
        <w:trPr>
          <w:trHeight w:val="172"/>
        </w:trPr>
        <w:tc>
          <w:tcPr>
            <w:tcW w:w="3686" w:type="dxa"/>
            <w:shd w:val="clear" w:color="auto" w:fill="auto"/>
          </w:tcPr>
          <w:p w:rsidR="003276A3" w:rsidRDefault="003276A3" w:rsidP="00286C75">
            <w:pPr>
              <w:spacing w:line="276" w:lineRule="auto"/>
              <w:ind w:right="-2"/>
              <w:rPr>
                <w:sz w:val="22"/>
                <w:szCs w:val="22"/>
              </w:rPr>
            </w:pPr>
            <w:r>
              <w:rPr>
                <w:sz w:val="22"/>
                <w:szCs w:val="22"/>
              </w:rPr>
              <w:t xml:space="preserve">Полы </w:t>
            </w:r>
          </w:p>
        </w:tc>
        <w:tc>
          <w:tcPr>
            <w:tcW w:w="6662" w:type="dxa"/>
            <w:shd w:val="clear" w:color="auto" w:fill="auto"/>
          </w:tcPr>
          <w:p w:rsidR="003276A3" w:rsidRDefault="00B33153" w:rsidP="00286C75">
            <w:pPr>
              <w:tabs>
                <w:tab w:val="left" w:pos="317"/>
              </w:tabs>
              <w:spacing w:line="276" w:lineRule="auto"/>
              <w:ind w:left="34" w:right="-2"/>
              <w:rPr>
                <w:sz w:val="22"/>
                <w:szCs w:val="22"/>
              </w:rPr>
            </w:pPr>
            <w:r>
              <w:rPr>
                <w:sz w:val="22"/>
                <w:szCs w:val="22"/>
              </w:rPr>
              <w:t>Л</w:t>
            </w:r>
            <w:r w:rsidR="003276A3">
              <w:rPr>
                <w:sz w:val="22"/>
                <w:szCs w:val="22"/>
              </w:rPr>
              <w:t>инолеум</w:t>
            </w:r>
          </w:p>
        </w:tc>
      </w:tr>
      <w:tr w:rsidR="003276A3" w:rsidRPr="009208AA" w:rsidTr="00AD2B2D">
        <w:trPr>
          <w:trHeight w:val="350"/>
        </w:trPr>
        <w:tc>
          <w:tcPr>
            <w:tcW w:w="3686" w:type="dxa"/>
            <w:shd w:val="clear" w:color="auto" w:fill="auto"/>
          </w:tcPr>
          <w:p w:rsidR="003276A3" w:rsidRPr="00B7302C" w:rsidRDefault="00B33153" w:rsidP="00286C75">
            <w:pPr>
              <w:spacing w:line="276" w:lineRule="auto"/>
              <w:ind w:right="-2"/>
              <w:rPr>
                <w:sz w:val="22"/>
                <w:szCs w:val="22"/>
              </w:rPr>
            </w:pPr>
            <w:r>
              <w:rPr>
                <w:sz w:val="22"/>
                <w:szCs w:val="22"/>
              </w:rPr>
              <w:t>Класс отделки</w:t>
            </w:r>
          </w:p>
        </w:tc>
        <w:tc>
          <w:tcPr>
            <w:tcW w:w="6662" w:type="dxa"/>
            <w:shd w:val="clear" w:color="auto" w:fill="auto"/>
          </w:tcPr>
          <w:p w:rsidR="003276A3" w:rsidRDefault="00B33153" w:rsidP="00286C75">
            <w:pPr>
              <w:tabs>
                <w:tab w:val="left" w:pos="317"/>
              </w:tabs>
              <w:spacing w:line="276" w:lineRule="auto"/>
              <w:ind w:left="34" w:right="-2"/>
              <w:rPr>
                <w:sz w:val="22"/>
                <w:szCs w:val="22"/>
              </w:rPr>
            </w:pPr>
            <w:r>
              <w:rPr>
                <w:sz w:val="22"/>
                <w:szCs w:val="22"/>
              </w:rPr>
              <w:t xml:space="preserve">Высококачественная </w:t>
            </w:r>
          </w:p>
        </w:tc>
      </w:tr>
      <w:tr w:rsidR="00AD2B2D" w:rsidRPr="009208AA" w:rsidTr="00AD2B2D">
        <w:trPr>
          <w:trHeight w:val="1013"/>
        </w:trPr>
        <w:tc>
          <w:tcPr>
            <w:tcW w:w="3686" w:type="dxa"/>
            <w:shd w:val="clear" w:color="auto" w:fill="auto"/>
          </w:tcPr>
          <w:p w:rsidR="00AD2B2D" w:rsidRPr="003276A3" w:rsidRDefault="003276A3" w:rsidP="00C93F17">
            <w:pPr>
              <w:spacing w:line="276" w:lineRule="auto"/>
              <w:ind w:right="-2"/>
              <w:rPr>
                <w:sz w:val="22"/>
                <w:szCs w:val="22"/>
              </w:rPr>
            </w:pPr>
            <w:r w:rsidRPr="003276A3">
              <w:rPr>
                <w:sz w:val="22"/>
                <w:szCs w:val="22"/>
              </w:rPr>
              <w:t xml:space="preserve">Имущество находится </w:t>
            </w:r>
            <w:r w:rsidR="00C93F17">
              <w:rPr>
                <w:sz w:val="22"/>
                <w:szCs w:val="22"/>
              </w:rPr>
              <w:t>в собственности Камчатского края и закреплено на праве оперативного управления за КГАУ ФОК «Радужный»</w:t>
            </w:r>
          </w:p>
        </w:tc>
        <w:tc>
          <w:tcPr>
            <w:tcW w:w="6662" w:type="dxa"/>
            <w:shd w:val="clear" w:color="auto" w:fill="auto"/>
          </w:tcPr>
          <w:p w:rsidR="00AD2B2D" w:rsidRPr="00974B6C" w:rsidRDefault="00C93F17" w:rsidP="008E7BAE">
            <w:pPr>
              <w:pStyle w:val="af7"/>
              <w:tabs>
                <w:tab w:val="left" w:pos="317"/>
              </w:tabs>
              <w:spacing w:line="276" w:lineRule="auto"/>
              <w:ind w:left="34" w:right="-2"/>
              <w:jc w:val="both"/>
              <w:rPr>
                <w:sz w:val="22"/>
                <w:szCs w:val="22"/>
              </w:rPr>
            </w:pPr>
            <w:r>
              <w:rPr>
                <w:sz w:val="22"/>
                <w:szCs w:val="22"/>
              </w:rPr>
              <w:t xml:space="preserve">Краевое государственное автономное учреждение физкультурно-оздоровительный </w:t>
            </w:r>
            <w:r w:rsidR="008E7BAE">
              <w:rPr>
                <w:sz w:val="22"/>
                <w:szCs w:val="22"/>
              </w:rPr>
              <w:t>комплекс</w:t>
            </w:r>
            <w:r>
              <w:rPr>
                <w:sz w:val="22"/>
                <w:szCs w:val="22"/>
              </w:rPr>
              <w:t xml:space="preserve"> «Радужный»</w:t>
            </w:r>
          </w:p>
        </w:tc>
      </w:tr>
      <w:tr w:rsidR="00F54AB5" w:rsidRPr="009208AA" w:rsidTr="00F54AB5">
        <w:trPr>
          <w:trHeight w:val="335"/>
        </w:trPr>
        <w:tc>
          <w:tcPr>
            <w:tcW w:w="3686" w:type="dxa"/>
            <w:shd w:val="clear" w:color="auto" w:fill="auto"/>
          </w:tcPr>
          <w:p w:rsidR="00F54AB5" w:rsidRDefault="00F54AB5" w:rsidP="00286C75">
            <w:pPr>
              <w:spacing w:line="276" w:lineRule="auto"/>
              <w:ind w:right="-2"/>
              <w:jc w:val="both"/>
              <w:rPr>
                <w:sz w:val="22"/>
                <w:szCs w:val="22"/>
              </w:rPr>
            </w:pPr>
            <w:r>
              <w:rPr>
                <w:sz w:val="22"/>
                <w:szCs w:val="22"/>
              </w:rPr>
              <w:t xml:space="preserve">Срок аренды </w:t>
            </w:r>
          </w:p>
        </w:tc>
        <w:tc>
          <w:tcPr>
            <w:tcW w:w="6662" w:type="dxa"/>
            <w:shd w:val="clear" w:color="auto" w:fill="auto"/>
          </w:tcPr>
          <w:p w:rsidR="00F54AB5" w:rsidRPr="00974B6C" w:rsidRDefault="00F54AB5" w:rsidP="00C93F17">
            <w:pPr>
              <w:spacing w:line="276" w:lineRule="auto"/>
              <w:rPr>
                <w:sz w:val="22"/>
                <w:szCs w:val="22"/>
              </w:rPr>
            </w:pPr>
            <w:r>
              <w:rPr>
                <w:sz w:val="22"/>
                <w:szCs w:val="22"/>
              </w:rPr>
              <w:t>5 (пять) лет</w:t>
            </w:r>
          </w:p>
        </w:tc>
      </w:tr>
    </w:tbl>
    <w:p w:rsidR="003C56F1" w:rsidRPr="007021E2" w:rsidRDefault="003C56F1" w:rsidP="003C3C30">
      <w:pPr>
        <w:ind w:right="-2"/>
        <w:jc w:val="both"/>
        <w:rPr>
          <w:b/>
          <w:sz w:val="22"/>
          <w:szCs w:val="22"/>
        </w:rPr>
        <w:sectPr w:rsidR="003C56F1" w:rsidRPr="007021E2" w:rsidSect="00F9667C">
          <w:footerReference w:type="even" r:id="rId9"/>
          <w:footerReference w:type="default" r:id="rId10"/>
          <w:footerReference w:type="first" r:id="rId11"/>
          <w:pgSz w:w="11906" w:h="16838"/>
          <w:pgMar w:top="1134" w:right="567" w:bottom="1134" w:left="1701" w:header="709" w:footer="709" w:gutter="0"/>
          <w:pgNumType w:start="1"/>
          <w:cols w:space="708"/>
          <w:titlePg/>
          <w:docGrid w:linePitch="360"/>
        </w:sectPr>
      </w:pPr>
    </w:p>
    <w:p w:rsidR="00584DFC" w:rsidRPr="007021E2" w:rsidRDefault="00D0239F" w:rsidP="00EC1C58">
      <w:pPr>
        <w:ind w:right="-2"/>
        <w:jc w:val="center"/>
        <w:rPr>
          <w:b/>
          <w:sz w:val="22"/>
          <w:szCs w:val="22"/>
        </w:rPr>
      </w:pPr>
      <w:r>
        <w:rPr>
          <w:b/>
          <w:sz w:val="22"/>
          <w:szCs w:val="22"/>
          <w:lang w:val="en-US"/>
        </w:rPr>
        <w:lastRenderedPageBreak/>
        <w:t>IV</w:t>
      </w:r>
      <w:r w:rsidR="00584DFC" w:rsidRPr="007021E2">
        <w:rPr>
          <w:b/>
          <w:sz w:val="22"/>
          <w:szCs w:val="22"/>
        </w:rPr>
        <w:t xml:space="preserve">. ПРОЕКТ </w:t>
      </w:r>
      <w:r w:rsidR="00D92FDE">
        <w:rPr>
          <w:b/>
          <w:sz w:val="22"/>
          <w:szCs w:val="22"/>
        </w:rPr>
        <w:t>ДОГОВОРА</w:t>
      </w:r>
    </w:p>
    <w:p w:rsidR="009532AA" w:rsidRPr="00876D2F" w:rsidRDefault="009532AA" w:rsidP="00876D2F">
      <w:pPr>
        <w:autoSpaceDE w:val="0"/>
        <w:autoSpaceDN w:val="0"/>
        <w:adjustRightInd w:val="0"/>
        <w:jc w:val="center"/>
        <w:rPr>
          <w:b/>
          <w:bCs/>
        </w:rPr>
      </w:pPr>
      <w:r w:rsidRPr="00AC62F8">
        <w:rPr>
          <w:b/>
          <w:bCs/>
        </w:rPr>
        <w:t>аренды нежил</w:t>
      </w:r>
      <w:r>
        <w:rPr>
          <w:b/>
          <w:bCs/>
        </w:rPr>
        <w:t>ого</w:t>
      </w:r>
      <w:r w:rsidRPr="00AC62F8">
        <w:rPr>
          <w:b/>
          <w:bCs/>
        </w:rPr>
        <w:t xml:space="preserve"> помещени</w:t>
      </w:r>
      <w:r>
        <w:rPr>
          <w:b/>
          <w:bCs/>
        </w:rPr>
        <w:t>я, закрепленного за КГАУ ФОК «</w:t>
      </w:r>
      <w:r w:rsidR="005D0658">
        <w:rPr>
          <w:b/>
          <w:bCs/>
        </w:rPr>
        <w:t>Радужный</w:t>
      </w:r>
      <w:r>
        <w:rPr>
          <w:b/>
          <w:bCs/>
        </w:rPr>
        <w:t>» на праве оперативного управления</w:t>
      </w:r>
    </w:p>
    <w:p w:rsidR="005D0658" w:rsidRPr="005E79F6" w:rsidRDefault="005D0658" w:rsidP="005D0658">
      <w:pPr>
        <w:autoSpaceDE w:val="0"/>
        <w:autoSpaceDN w:val="0"/>
        <w:adjustRightInd w:val="0"/>
        <w:ind w:firstLine="540"/>
        <w:jc w:val="both"/>
        <w:outlineLvl w:val="0"/>
      </w:pPr>
    </w:p>
    <w:p w:rsidR="005D0658" w:rsidRPr="005E79F6" w:rsidRDefault="005D0658" w:rsidP="005D0658">
      <w:pPr>
        <w:pStyle w:val="ConsPlusNonformat"/>
        <w:widowControl/>
        <w:rPr>
          <w:rFonts w:ascii="Times New Roman" w:hAnsi="Times New Roman" w:cs="Times New Roman"/>
          <w:sz w:val="24"/>
          <w:szCs w:val="24"/>
        </w:rPr>
      </w:pPr>
      <w:r w:rsidRPr="005E79F6">
        <w:rPr>
          <w:rFonts w:ascii="Times New Roman" w:hAnsi="Times New Roman" w:cs="Times New Roman"/>
          <w:sz w:val="24"/>
          <w:szCs w:val="24"/>
        </w:rPr>
        <w:t xml:space="preserve">г. </w:t>
      </w:r>
      <w:r>
        <w:rPr>
          <w:rFonts w:ascii="Times New Roman" w:hAnsi="Times New Roman" w:cs="Times New Roman"/>
          <w:sz w:val="24"/>
          <w:szCs w:val="24"/>
        </w:rPr>
        <w:t xml:space="preserve">Елизово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9C7A5B">
        <w:rPr>
          <w:rFonts w:ascii="Times New Roman" w:hAnsi="Times New Roman" w:cs="Times New Roman"/>
          <w:sz w:val="24"/>
          <w:szCs w:val="24"/>
        </w:rPr>
        <w:t xml:space="preserve">         «____» ___________ 2016</w:t>
      </w:r>
      <w:r w:rsidRPr="005E79F6">
        <w:rPr>
          <w:rFonts w:ascii="Times New Roman" w:hAnsi="Times New Roman" w:cs="Times New Roman"/>
          <w:sz w:val="24"/>
          <w:szCs w:val="24"/>
        </w:rPr>
        <w:t xml:space="preserve"> г</w:t>
      </w:r>
      <w:r>
        <w:rPr>
          <w:rFonts w:ascii="Times New Roman" w:hAnsi="Times New Roman" w:cs="Times New Roman"/>
          <w:sz w:val="24"/>
          <w:szCs w:val="24"/>
        </w:rPr>
        <w:t>од</w:t>
      </w:r>
    </w:p>
    <w:p w:rsidR="005D0658" w:rsidRPr="005E79F6" w:rsidRDefault="005D0658" w:rsidP="005D0658">
      <w:pPr>
        <w:pStyle w:val="ConsPlusNonformat"/>
        <w:widowControl/>
        <w:rPr>
          <w:rFonts w:ascii="Times New Roman" w:hAnsi="Times New Roman" w:cs="Times New Roman"/>
          <w:sz w:val="24"/>
          <w:szCs w:val="24"/>
        </w:rPr>
      </w:pPr>
    </w:p>
    <w:p w:rsidR="00876D2F" w:rsidRPr="000A7C2A" w:rsidRDefault="005D0658" w:rsidP="005D0658">
      <w:pPr>
        <w:jc w:val="both"/>
      </w:pPr>
      <w:r>
        <w:tab/>
      </w:r>
      <w:proofErr w:type="gramStart"/>
      <w:r>
        <w:t>Краевое государственное автономное учреждение физкультурно-оздоровительный комплекс «Радужный»</w:t>
      </w:r>
      <w:r w:rsidRPr="00AC62F8">
        <w:t>,</w:t>
      </w:r>
      <w:r>
        <w:t xml:space="preserve"> именуемое</w:t>
      </w:r>
      <w:r w:rsidRPr="005E79F6">
        <w:t xml:space="preserve"> в</w:t>
      </w:r>
      <w:r>
        <w:t xml:space="preserve"> </w:t>
      </w:r>
      <w:r w:rsidRPr="005E79F6">
        <w:t xml:space="preserve">дальнейшем </w:t>
      </w:r>
      <w:r>
        <w:t>«</w:t>
      </w:r>
      <w:r w:rsidRPr="005E79F6">
        <w:t>Арендодатель</w:t>
      </w:r>
      <w:r>
        <w:t>»</w:t>
      </w:r>
      <w:r w:rsidRPr="005E79F6">
        <w:t xml:space="preserve">, в лице </w:t>
      </w:r>
      <w:r>
        <w:t xml:space="preserve">директора </w:t>
      </w:r>
      <w:r>
        <w:rPr>
          <w:bCs/>
        </w:rPr>
        <w:t>Чаадаева Сергея Алексеевича</w:t>
      </w:r>
      <w:r w:rsidRPr="0032741C">
        <w:rPr>
          <w:bCs/>
        </w:rPr>
        <w:t>,</w:t>
      </w:r>
      <w:r w:rsidRPr="0032741C">
        <w:t xml:space="preserve"> </w:t>
      </w:r>
      <w:r>
        <w:t>действующего</w:t>
      </w:r>
      <w:r w:rsidRPr="005E79F6">
        <w:t xml:space="preserve"> на основании </w:t>
      </w:r>
      <w:r>
        <w:t xml:space="preserve"> Устава</w:t>
      </w:r>
      <w:r w:rsidRPr="005E79F6">
        <w:t>, с одной стороны, и</w:t>
      </w:r>
      <w:r>
        <w:t xml:space="preserve"> ________________________________________</w:t>
      </w:r>
      <w:r w:rsidRPr="00765820">
        <w:t>, действующий</w:t>
      </w:r>
      <w:r w:rsidRPr="001168F9">
        <w:rPr>
          <w:sz w:val="22"/>
          <w:szCs w:val="22"/>
        </w:rPr>
        <w:t xml:space="preserve"> на основании </w:t>
      </w:r>
      <w:r>
        <w:t>________________________________</w:t>
      </w:r>
      <w:r w:rsidRPr="00765820">
        <w:t>, именуемый в дальнейшем «Арендатор», с другой стороны, совместно именуемые «Стороны»,</w:t>
      </w:r>
      <w:r>
        <w:t xml:space="preserve"> </w:t>
      </w:r>
      <w:r w:rsidRPr="009A4CCE">
        <w:rPr>
          <w:spacing w:val="-3"/>
        </w:rPr>
        <w:t xml:space="preserve">с согласия </w:t>
      </w:r>
      <w:r>
        <w:rPr>
          <w:spacing w:val="-3"/>
        </w:rPr>
        <w:t>Министерства</w:t>
      </w:r>
      <w:r w:rsidRPr="009A4CCE">
        <w:rPr>
          <w:spacing w:val="-3"/>
        </w:rPr>
        <w:t xml:space="preserve"> имуществ</w:t>
      </w:r>
      <w:r>
        <w:rPr>
          <w:spacing w:val="-3"/>
        </w:rPr>
        <w:t>енных и земельных отношений</w:t>
      </w:r>
      <w:r w:rsidRPr="009A4CCE">
        <w:rPr>
          <w:spacing w:val="-3"/>
        </w:rPr>
        <w:t xml:space="preserve"> Камчатского края</w:t>
      </w:r>
      <w:r>
        <w:rPr>
          <w:spacing w:val="-3"/>
        </w:rPr>
        <w:t xml:space="preserve"> и</w:t>
      </w:r>
      <w:r w:rsidR="005E3BD0">
        <w:t xml:space="preserve"> </w:t>
      </w:r>
      <w:r w:rsidRPr="000A7C2A">
        <w:rPr>
          <w:spacing w:val="-3"/>
        </w:rPr>
        <w:t>на основании протокола №</w:t>
      </w:r>
      <w:r w:rsidR="005E3BD0">
        <w:rPr>
          <w:spacing w:val="-3"/>
        </w:rPr>
        <w:t xml:space="preserve"> ____</w:t>
      </w:r>
      <w:r w:rsidRPr="000A7C2A">
        <w:rPr>
          <w:spacing w:val="-3"/>
        </w:rPr>
        <w:t xml:space="preserve"> </w:t>
      </w:r>
      <w:r>
        <w:rPr>
          <w:spacing w:val="-3"/>
        </w:rPr>
        <w:t>проведения открытого аукциона по извещению №</w:t>
      </w:r>
      <w:r w:rsidRPr="000A7C2A">
        <w:rPr>
          <w:spacing w:val="-3"/>
        </w:rPr>
        <w:t xml:space="preserve"> </w:t>
      </w:r>
      <w:r w:rsidR="005E3BD0">
        <w:t>___</w:t>
      </w:r>
      <w:r>
        <w:t xml:space="preserve"> </w:t>
      </w:r>
      <w:r>
        <w:rPr>
          <w:spacing w:val="-3"/>
        </w:rPr>
        <w:t>от «</w:t>
      </w:r>
      <w:r w:rsidR="005E3BD0">
        <w:rPr>
          <w:spacing w:val="-3"/>
        </w:rPr>
        <w:t>___</w:t>
      </w:r>
      <w:r>
        <w:rPr>
          <w:spacing w:val="-3"/>
        </w:rPr>
        <w:t xml:space="preserve">» </w:t>
      </w:r>
      <w:r w:rsidR="009C7A5B">
        <w:rPr>
          <w:spacing w:val="-3"/>
        </w:rPr>
        <w:t>_____ 2016</w:t>
      </w:r>
      <w:r w:rsidRPr="000A7C2A">
        <w:rPr>
          <w:spacing w:val="-3"/>
        </w:rPr>
        <w:t xml:space="preserve"> года на</w:t>
      </w:r>
      <w:proofErr w:type="gramEnd"/>
      <w:r w:rsidRPr="000A7C2A">
        <w:rPr>
          <w:spacing w:val="-3"/>
        </w:rPr>
        <w:t xml:space="preserve"> право заключения договора аренды недвижимого имущества</w:t>
      </w:r>
      <w:r>
        <w:rPr>
          <w:spacing w:val="-3"/>
        </w:rPr>
        <w:t>, закрепленного за Краевым государственным автономным учреждением физкультурно-оздоровительный комплекс «</w:t>
      </w:r>
      <w:r w:rsidR="005E3BD0">
        <w:rPr>
          <w:spacing w:val="-3"/>
        </w:rPr>
        <w:t>Р</w:t>
      </w:r>
      <w:r w:rsidR="00305202">
        <w:rPr>
          <w:spacing w:val="-3"/>
        </w:rPr>
        <w:t>а</w:t>
      </w:r>
      <w:r w:rsidR="005E3BD0">
        <w:rPr>
          <w:spacing w:val="-3"/>
        </w:rPr>
        <w:t>дужный</w:t>
      </w:r>
      <w:r>
        <w:rPr>
          <w:spacing w:val="-3"/>
        </w:rPr>
        <w:t>»</w:t>
      </w:r>
      <w:r w:rsidRPr="000A7C2A">
        <w:rPr>
          <w:spacing w:val="-3"/>
        </w:rPr>
        <w:t xml:space="preserve"> </w:t>
      </w:r>
      <w:r>
        <w:rPr>
          <w:spacing w:val="-3"/>
        </w:rPr>
        <w:t>з</w:t>
      </w:r>
      <w:r w:rsidRPr="000A7C2A">
        <w:t>аключили настоящий договор о нижеследующем:</w:t>
      </w:r>
    </w:p>
    <w:p w:rsidR="005D0658" w:rsidRDefault="005D0658" w:rsidP="005D0658">
      <w:pPr>
        <w:autoSpaceDE w:val="0"/>
        <w:autoSpaceDN w:val="0"/>
        <w:adjustRightInd w:val="0"/>
        <w:rPr>
          <w:b/>
          <w:bCs/>
        </w:rPr>
      </w:pPr>
      <w:r>
        <w:rPr>
          <w:b/>
          <w:bCs/>
        </w:rPr>
        <w:t xml:space="preserve">1. </w:t>
      </w:r>
      <w:r w:rsidRPr="00AC62F8">
        <w:rPr>
          <w:b/>
          <w:bCs/>
        </w:rPr>
        <w:t>ПРЕДМЕТ ДОГОВОРА</w:t>
      </w:r>
    </w:p>
    <w:p w:rsidR="005D0658" w:rsidRDefault="005D0658" w:rsidP="005D0658">
      <w:pPr>
        <w:autoSpaceDE w:val="0"/>
        <w:autoSpaceDN w:val="0"/>
        <w:adjustRightInd w:val="0"/>
        <w:jc w:val="both"/>
      </w:pPr>
      <w:r>
        <w:t xml:space="preserve">1.1. </w:t>
      </w:r>
      <w:r w:rsidRPr="005E79F6">
        <w:t xml:space="preserve">Арендодатель </w:t>
      </w:r>
      <w:r>
        <w:t>обязуется передать, а Арендатор принять во временное пользование</w:t>
      </w:r>
      <w:r w:rsidRPr="005E79F6">
        <w:t xml:space="preserve"> нежил</w:t>
      </w:r>
      <w:r>
        <w:t>ое помещение</w:t>
      </w:r>
      <w:r w:rsidR="00305202">
        <w:t>: поз. 4</w:t>
      </w:r>
      <w:r w:rsidR="009C7A5B">
        <w:t>4</w:t>
      </w:r>
      <w:r>
        <w:t>,</w:t>
      </w:r>
      <w:r w:rsidR="001647CF">
        <w:t xml:space="preserve"> общей п</w:t>
      </w:r>
      <w:r w:rsidR="009C7A5B">
        <w:t>лощадью 15,1</w:t>
      </w:r>
      <w:r w:rsidR="001647CF">
        <w:t xml:space="preserve"> кв.</w:t>
      </w:r>
      <w:r w:rsidR="007A0779">
        <w:t xml:space="preserve"> </w:t>
      </w:r>
      <w:r w:rsidR="001647CF">
        <w:t xml:space="preserve">м., </w:t>
      </w:r>
      <w:r>
        <w:t xml:space="preserve"> </w:t>
      </w:r>
      <w:r w:rsidR="009C7A5B">
        <w:t>второго</w:t>
      </w:r>
      <w:r>
        <w:t xml:space="preserve"> этажа в Здании физкультурно-оздоровительного комплекса по адресу: Камчатский край, г. </w:t>
      </w:r>
      <w:r w:rsidR="00305202">
        <w:t>Елизово</w:t>
      </w:r>
      <w:r>
        <w:t xml:space="preserve">, </w:t>
      </w:r>
      <w:r w:rsidR="00305202">
        <w:t xml:space="preserve">ул. </w:t>
      </w:r>
      <w:proofErr w:type="spellStart"/>
      <w:r w:rsidR="00305202">
        <w:t>Рябикова</w:t>
      </w:r>
      <w:proofErr w:type="spellEnd"/>
      <w:r>
        <w:t xml:space="preserve">, </w:t>
      </w:r>
      <w:r w:rsidR="00305202">
        <w:t>50а</w:t>
      </w:r>
      <w:r>
        <w:t>, по Акту приема-передачи, являющемуся неотъемлемой частью настоящего договора.</w:t>
      </w:r>
    </w:p>
    <w:p w:rsidR="005D0658" w:rsidRDefault="005D0658" w:rsidP="005D0658">
      <w:pPr>
        <w:autoSpaceDE w:val="0"/>
        <w:autoSpaceDN w:val="0"/>
        <w:adjustRightInd w:val="0"/>
        <w:jc w:val="both"/>
      </w:pPr>
      <w:r>
        <w:t xml:space="preserve">1.2. Нежилое помещение, указанное в п. 1.1. настоящего договора, принадлежат Арендодателю на праве оперативного управления </w:t>
      </w:r>
      <w:r w:rsidRPr="00A33351">
        <w:t xml:space="preserve">(Распоряжение </w:t>
      </w:r>
      <w:r w:rsidR="001647CF">
        <w:t>Министерства имущественных и земельных отношений</w:t>
      </w:r>
      <w:r w:rsidRPr="00A33351">
        <w:t xml:space="preserve"> Камчатского края № </w:t>
      </w:r>
      <w:r w:rsidR="001647CF">
        <w:t>274</w:t>
      </w:r>
      <w:r w:rsidRPr="00A33351">
        <w:t xml:space="preserve">-р от </w:t>
      </w:r>
      <w:r w:rsidR="001647CF">
        <w:t>15.04.2013</w:t>
      </w:r>
      <w:r w:rsidRPr="00A33351">
        <w:t xml:space="preserve"> года).</w:t>
      </w:r>
      <w:r>
        <w:t xml:space="preserve"> Право оперативного управления</w:t>
      </w:r>
      <w:r w:rsidRPr="00AC62F8">
        <w:t xml:space="preserve"> </w:t>
      </w:r>
      <w:r>
        <w:t>Краевого государственного автономного учреждения физкультурно-оздоровительный комплекс «</w:t>
      </w:r>
      <w:r w:rsidR="00311569">
        <w:t>Радужный</w:t>
      </w:r>
      <w:r>
        <w:t xml:space="preserve">» на нежилое помещение поз. </w:t>
      </w:r>
      <w:r w:rsidR="009C7A5B">
        <w:t>44 второго</w:t>
      </w:r>
      <w:r>
        <w:t xml:space="preserve"> этажа в здании КГАУ ФОК «</w:t>
      </w:r>
      <w:r w:rsidR="00311569">
        <w:t>Радужный</w:t>
      </w:r>
      <w:r>
        <w:t xml:space="preserve">», назначение: нежилое, общая площадь </w:t>
      </w:r>
      <w:r w:rsidR="009C7A5B">
        <w:t>15,1</w:t>
      </w:r>
      <w:r>
        <w:t xml:space="preserve"> м</w:t>
      </w:r>
      <w:r w:rsidRPr="00E3720B">
        <w:t xml:space="preserve">², адрес объекта: </w:t>
      </w:r>
      <w:proofErr w:type="gramStart"/>
      <w:r w:rsidRPr="00E3720B">
        <w:t>Камчатский край, г</w:t>
      </w:r>
      <w:r w:rsidR="00311569" w:rsidRPr="00311569">
        <w:t xml:space="preserve">, г. Елизово, ул. </w:t>
      </w:r>
      <w:proofErr w:type="spellStart"/>
      <w:r w:rsidR="00311569" w:rsidRPr="00311569">
        <w:t>Рябикова</w:t>
      </w:r>
      <w:proofErr w:type="spellEnd"/>
      <w:r w:rsidR="00311569" w:rsidRPr="00311569">
        <w:t xml:space="preserve">, 50а </w:t>
      </w:r>
      <w:r w:rsidRPr="00E3720B">
        <w:t>зарегистрировано в Едином государственном реестре прав на недвижимое имущество и сделок с ним «</w:t>
      </w:r>
      <w:r w:rsidR="00311569">
        <w:t>29</w:t>
      </w:r>
      <w:r w:rsidRPr="00E3720B">
        <w:t xml:space="preserve">» </w:t>
      </w:r>
      <w:r w:rsidR="00311569">
        <w:t>апреля 2013 года за № 41-41-02/006/2013</w:t>
      </w:r>
      <w:r w:rsidRPr="00E3720B">
        <w:t>-</w:t>
      </w:r>
      <w:r w:rsidR="00311569">
        <w:t>054</w:t>
      </w:r>
      <w:r w:rsidRPr="00E3720B">
        <w:t xml:space="preserve"> согласно Свидетельству о государственной регистрации права серии 41 АВ № </w:t>
      </w:r>
      <w:r w:rsidR="00311569">
        <w:t>173859</w:t>
      </w:r>
      <w:r w:rsidRPr="00E3720B">
        <w:t xml:space="preserve"> выданного Управлением Федеральной службы </w:t>
      </w:r>
      <w:r w:rsidR="00311569">
        <w:t>государственной регистрации, кадастра и картографии по Камчатскому краю «29</w:t>
      </w:r>
      <w:r w:rsidRPr="00E3720B">
        <w:t xml:space="preserve">» </w:t>
      </w:r>
      <w:r w:rsidR="00311569">
        <w:t xml:space="preserve">апреля 2013 </w:t>
      </w:r>
      <w:r w:rsidRPr="00E3720B">
        <w:t>г.</w:t>
      </w:r>
      <w:proofErr w:type="gramEnd"/>
    </w:p>
    <w:p w:rsidR="005D0658" w:rsidRPr="00C756F5" w:rsidRDefault="005D0658" w:rsidP="005D0658">
      <w:pPr>
        <w:autoSpaceDE w:val="0"/>
        <w:autoSpaceDN w:val="0"/>
        <w:adjustRightInd w:val="0"/>
        <w:jc w:val="both"/>
      </w:pPr>
      <w:r>
        <w:rPr>
          <w:color w:val="000000"/>
          <w:spacing w:val="-4"/>
        </w:rPr>
        <w:t>1.3. Нежилое помещение передается в аренду в состоянии, существующем на дату оценки</w:t>
      </w:r>
      <w:r w:rsidR="00311569">
        <w:rPr>
          <w:color w:val="000000"/>
          <w:spacing w:val="-4"/>
        </w:rPr>
        <w:t>. Арендатор признает, что в момент передачи, помещения находятся в состоянии, пригодном для использования в соответствии с целями и условиями его предоставления.</w:t>
      </w:r>
    </w:p>
    <w:p w:rsidR="00FB1FC8" w:rsidRDefault="005D0658" w:rsidP="005D0658">
      <w:pPr>
        <w:autoSpaceDE w:val="0"/>
        <w:autoSpaceDN w:val="0"/>
        <w:adjustRightInd w:val="0"/>
        <w:jc w:val="both"/>
        <w:rPr>
          <w:color w:val="000000"/>
          <w:spacing w:val="-7"/>
        </w:rPr>
      </w:pPr>
      <w:r>
        <w:rPr>
          <w:color w:val="000000"/>
          <w:spacing w:val="-7"/>
        </w:rPr>
        <w:t xml:space="preserve">1.4. </w:t>
      </w:r>
      <w:r w:rsidR="00FB1FC8">
        <w:rPr>
          <w:color w:val="000000"/>
          <w:spacing w:val="-7"/>
        </w:rPr>
        <w:t>Целевое назначение сдаваемого</w:t>
      </w:r>
      <w:r>
        <w:rPr>
          <w:color w:val="000000"/>
          <w:spacing w:val="-7"/>
        </w:rPr>
        <w:t xml:space="preserve"> </w:t>
      </w:r>
      <w:r w:rsidRPr="00FB1FC8">
        <w:rPr>
          <w:color w:val="000000"/>
          <w:spacing w:val="-7"/>
        </w:rPr>
        <w:t>в</w:t>
      </w:r>
      <w:r w:rsidR="00FB1FC8">
        <w:rPr>
          <w:color w:val="000000"/>
          <w:spacing w:val="-7"/>
        </w:rPr>
        <w:t xml:space="preserve"> аренду нежилого помещения</w:t>
      </w:r>
      <w:r w:rsidR="00FB1FC8">
        <w:t>:</w:t>
      </w:r>
      <w:r w:rsidR="00FB1FC8">
        <w:rPr>
          <w:color w:val="000000"/>
          <w:spacing w:val="-7"/>
        </w:rPr>
        <w:t xml:space="preserve"> </w:t>
      </w:r>
      <w:r w:rsidR="00A45660">
        <w:rPr>
          <w:color w:val="000000"/>
          <w:spacing w:val="-7"/>
        </w:rPr>
        <w:t>массажный кабинет.</w:t>
      </w:r>
    </w:p>
    <w:p w:rsidR="005D0658" w:rsidRDefault="005D0658" w:rsidP="005D0658">
      <w:pPr>
        <w:autoSpaceDE w:val="0"/>
        <w:autoSpaceDN w:val="0"/>
        <w:adjustRightInd w:val="0"/>
        <w:jc w:val="both"/>
        <w:rPr>
          <w:color w:val="000000"/>
          <w:spacing w:val="-7"/>
        </w:rPr>
      </w:pPr>
      <w:r>
        <w:rPr>
          <w:color w:val="000000"/>
          <w:spacing w:val="-7"/>
        </w:rPr>
        <w:t xml:space="preserve">1.5. Сдаваемое в аренду нежилое помещение находится в состоянии, отвечающем требованиям, предъявляемым к эксплуатации нежилых помещений, используемых под </w:t>
      </w:r>
      <w:r w:rsidR="009C7A5B">
        <w:rPr>
          <w:color w:val="000000"/>
          <w:spacing w:val="-7"/>
        </w:rPr>
        <w:t>массажный кабинет.</w:t>
      </w:r>
    </w:p>
    <w:p w:rsidR="005D0658" w:rsidRDefault="005D0658" w:rsidP="005D0658">
      <w:pPr>
        <w:autoSpaceDE w:val="0"/>
        <w:autoSpaceDN w:val="0"/>
        <w:adjustRightInd w:val="0"/>
        <w:jc w:val="both"/>
        <w:rPr>
          <w:color w:val="000000"/>
          <w:spacing w:val="-4"/>
        </w:rPr>
      </w:pPr>
      <w:r>
        <w:rPr>
          <w:color w:val="000000"/>
          <w:spacing w:val="-4"/>
        </w:rPr>
        <w:t>Арендодатель доводит до сведения Арендатора, а Арендатор принимает к сведению, что в отношении сдаваемого в аренду нежилого помещения отсутствуют споры, не разрешенные вступившим в законную силу решением суда, о которых в момент заключения настоящего договора Арендодатель знал и не мог не знать.</w:t>
      </w:r>
    </w:p>
    <w:p w:rsidR="005D0658" w:rsidRPr="00AA3929" w:rsidRDefault="005D0658" w:rsidP="005D0658">
      <w:pPr>
        <w:autoSpaceDE w:val="0"/>
        <w:autoSpaceDN w:val="0"/>
        <w:adjustRightInd w:val="0"/>
        <w:jc w:val="both"/>
      </w:pPr>
      <w:r>
        <w:rPr>
          <w:color w:val="000000"/>
          <w:spacing w:val="-4"/>
        </w:rPr>
        <w:t>1.6. Арендодатель гарантирует, что сдаваемое в аренду нежи</w:t>
      </w:r>
      <w:r w:rsidRPr="00381AF5">
        <w:rPr>
          <w:color w:val="000000"/>
          <w:spacing w:val="-4"/>
        </w:rPr>
        <w:t>лое</w:t>
      </w:r>
      <w:r>
        <w:rPr>
          <w:color w:val="000000"/>
          <w:spacing w:val="-4"/>
        </w:rPr>
        <w:t xml:space="preserve"> помещение свободно от любых имущественных прав третьих лиц.</w:t>
      </w:r>
    </w:p>
    <w:p w:rsidR="009132C7" w:rsidRDefault="005D0658" w:rsidP="005D0658">
      <w:pPr>
        <w:autoSpaceDE w:val="0"/>
        <w:autoSpaceDN w:val="0"/>
        <w:adjustRightInd w:val="0"/>
        <w:jc w:val="both"/>
        <w:rPr>
          <w:color w:val="000000"/>
          <w:spacing w:val="-4"/>
        </w:rPr>
      </w:pPr>
      <w:r>
        <w:rPr>
          <w:color w:val="000000"/>
          <w:spacing w:val="-4"/>
        </w:rPr>
        <w:t>1.7. Арендатор не имеет право сдавать арендуемое нежилое помещение в субаренду третьим лицам без предварительного письменного согласия Арендодателя.</w:t>
      </w:r>
    </w:p>
    <w:p w:rsidR="005D0658" w:rsidRDefault="005D0658" w:rsidP="005D0658">
      <w:pPr>
        <w:autoSpaceDE w:val="0"/>
        <w:autoSpaceDN w:val="0"/>
        <w:adjustRightInd w:val="0"/>
        <w:jc w:val="both"/>
      </w:pPr>
      <w:r>
        <w:t xml:space="preserve">1.8. </w:t>
      </w:r>
      <w:r w:rsidRPr="008F55F6">
        <w:t>Неотделимые улучшения арендуемого имущества производятся Арендатором только с разрешения Арендодателя. Стоимость неотделимых улучшений, производимых Арендатором, возмещению не подлеж</w:t>
      </w:r>
      <w:r>
        <w:t>а</w:t>
      </w:r>
      <w:r w:rsidRPr="008F55F6">
        <w:t>т.</w:t>
      </w:r>
      <w:r>
        <w:t xml:space="preserve"> </w:t>
      </w:r>
    </w:p>
    <w:p w:rsidR="005D0658" w:rsidRDefault="005D0658" w:rsidP="005D0658">
      <w:pPr>
        <w:autoSpaceDE w:val="0"/>
        <w:autoSpaceDN w:val="0"/>
        <w:adjustRightInd w:val="0"/>
        <w:jc w:val="both"/>
      </w:pPr>
      <w:r>
        <w:lastRenderedPageBreak/>
        <w:t xml:space="preserve">1.9. </w:t>
      </w:r>
      <w:r w:rsidRPr="008F55F6">
        <w:t>Если имущество, сданное в аренду, выбыва</w:t>
      </w:r>
      <w:r>
        <w:t>е</w:t>
      </w:r>
      <w:r w:rsidRPr="008F55F6">
        <w:t xml:space="preserve">т из строя ранее полного амортизационного срока службы по вине Арендатора, Арендатор возмещает Арендодателю недовнесенную им арендную плату, а так же восстанавливает за свой счет объект аренды и возвращает его </w:t>
      </w:r>
      <w:r>
        <w:t>А</w:t>
      </w:r>
      <w:r w:rsidRPr="008F55F6">
        <w:t xml:space="preserve">рендодателю в том состоянии, в котором он его получил, с учетом нормального износа. В случае отказа или уклонения арендатора от восстановления объекта аренды, с него подлежит взысканию сумма причиненного ущерба, а так </w:t>
      </w:r>
      <w:r>
        <w:t xml:space="preserve">же </w:t>
      </w:r>
      <w:r w:rsidRPr="008F55F6">
        <w:t xml:space="preserve">недополученных </w:t>
      </w:r>
      <w:r>
        <w:t>А</w:t>
      </w:r>
      <w:r w:rsidRPr="008F55F6">
        <w:t>рендодателем доходов от использования объектов аренды.</w:t>
      </w:r>
    </w:p>
    <w:p w:rsidR="00876D2F" w:rsidRPr="00AA3929" w:rsidRDefault="005D0658" w:rsidP="005D0658">
      <w:pPr>
        <w:autoSpaceDE w:val="0"/>
        <w:autoSpaceDN w:val="0"/>
        <w:adjustRightInd w:val="0"/>
        <w:jc w:val="both"/>
      </w:pPr>
      <w:r>
        <w:t xml:space="preserve">1.10. </w:t>
      </w:r>
      <w:r w:rsidRPr="008F55F6">
        <w:t>Если состояние сдаваемого в аренду имущества по окончании договора ухудшилось, Арендатор возмещает Арендодателю ущерб в соответствии с действующим законодательством Российской Федерации.</w:t>
      </w:r>
    </w:p>
    <w:p w:rsidR="005D0658" w:rsidRDefault="005D0658" w:rsidP="005D0658">
      <w:pPr>
        <w:autoSpaceDE w:val="0"/>
        <w:autoSpaceDN w:val="0"/>
        <w:adjustRightInd w:val="0"/>
        <w:rPr>
          <w:b/>
          <w:bCs/>
        </w:rPr>
      </w:pPr>
      <w:r>
        <w:rPr>
          <w:b/>
          <w:bCs/>
        </w:rPr>
        <w:t xml:space="preserve">2. </w:t>
      </w:r>
      <w:r w:rsidRPr="00A060FE">
        <w:rPr>
          <w:b/>
          <w:bCs/>
        </w:rPr>
        <w:t>ПОРЯДОК ПЕРЕДАЧИ НЕ</w:t>
      </w:r>
      <w:r>
        <w:rPr>
          <w:b/>
          <w:bCs/>
        </w:rPr>
        <w:t>ЖИЛЫХ ПОМЕЩЕНИЙ</w:t>
      </w:r>
      <w:r w:rsidRPr="00A060FE">
        <w:rPr>
          <w:b/>
          <w:bCs/>
        </w:rPr>
        <w:t xml:space="preserve"> В АРЕНДУ</w:t>
      </w:r>
    </w:p>
    <w:p w:rsidR="005D0658" w:rsidRDefault="005D0658" w:rsidP="005D0658">
      <w:pPr>
        <w:autoSpaceDE w:val="0"/>
        <w:autoSpaceDN w:val="0"/>
        <w:adjustRightInd w:val="0"/>
        <w:jc w:val="both"/>
      </w:pPr>
      <w:r>
        <w:t xml:space="preserve">2.1. Арендуемое нежилое помещение должно быть передано Арендодателем и принято Арендатором в течение 2 (двух) рабочих дней, </w:t>
      </w:r>
      <w:proofErr w:type="gramStart"/>
      <w:r>
        <w:t>с даты</w:t>
      </w:r>
      <w:proofErr w:type="gramEnd"/>
      <w:r>
        <w:t xml:space="preserve"> государственной регистрации настоящего договора.</w:t>
      </w:r>
    </w:p>
    <w:p w:rsidR="005D0658" w:rsidRDefault="005D0658" w:rsidP="005D0658">
      <w:pPr>
        <w:autoSpaceDE w:val="0"/>
        <w:autoSpaceDN w:val="0"/>
        <w:adjustRightInd w:val="0"/>
        <w:jc w:val="both"/>
      </w:pPr>
      <w:r>
        <w:t>2.2. Передача арендуемого нежилого помещения осуществляется по Акту приема-передачи, подписание которого свидетельствует о передаче нежилых помещений в аренду. Акт приема-передачи подписывается уполномоченными лицами обеих сторон.</w:t>
      </w:r>
      <w:r w:rsidRPr="00F75B6C">
        <w:t xml:space="preserve"> </w:t>
      </w:r>
      <w:r w:rsidRPr="008F55F6">
        <w:t>Сдача имущества  в аренду не влечет передачу права собственности на него.</w:t>
      </w:r>
      <w:r>
        <w:t xml:space="preserve"> В Акте приема-передачи нежилого помещения должно быть подробно указано внешнее состояние, технические характеристики арендуемого нежилого помещения, наличие оборудования, коммуникаций и иная информация, характеризующая помещение на момент сдачи его во временное пользование.</w:t>
      </w:r>
    </w:p>
    <w:p w:rsidR="005D0658" w:rsidRDefault="005D0658" w:rsidP="005D0658">
      <w:pPr>
        <w:autoSpaceDE w:val="0"/>
        <w:autoSpaceDN w:val="0"/>
        <w:adjustRightInd w:val="0"/>
        <w:jc w:val="both"/>
      </w:pPr>
      <w:r w:rsidRPr="009B3807">
        <w:t>Техническое</w:t>
      </w:r>
      <w:r>
        <w:t xml:space="preserve"> и внешнее </w:t>
      </w:r>
      <w:r w:rsidRPr="009B3807">
        <w:t xml:space="preserve">состояние арендуемого помещения определяется согласно данным отчета об оценке на дату </w:t>
      </w:r>
      <w:r w:rsidR="009C7A5B">
        <w:t>02.12.2015</w:t>
      </w:r>
      <w:r w:rsidR="007D7BD5">
        <w:t xml:space="preserve"> г., подготовленног</w:t>
      </w:r>
      <w:proofErr w:type="gramStart"/>
      <w:r w:rsidR="007D7BD5">
        <w:t>о</w:t>
      </w:r>
      <w:r w:rsidRPr="009B3807">
        <w:t xml:space="preserve"> ООО</w:t>
      </w:r>
      <w:proofErr w:type="gramEnd"/>
      <w:r w:rsidRPr="009B3807">
        <w:t xml:space="preserve"> «Камчатский центр независимой оценки».</w:t>
      </w:r>
      <w:r>
        <w:t xml:space="preserve"> </w:t>
      </w:r>
    </w:p>
    <w:p w:rsidR="00876D2F" w:rsidRDefault="005D0658" w:rsidP="005D0658">
      <w:pPr>
        <w:autoSpaceDE w:val="0"/>
        <w:autoSpaceDN w:val="0"/>
        <w:adjustRightInd w:val="0"/>
        <w:jc w:val="both"/>
      </w:pPr>
      <w:r>
        <w:t>2.3. В момент подписания Акта передачи Арендодатель передает Арендатору ключи от арендуемого нежилого помещения.</w:t>
      </w:r>
    </w:p>
    <w:p w:rsidR="005D0658" w:rsidRPr="00C760F1" w:rsidRDefault="005D0658" w:rsidP="005D0658">
      <w:pPr>
        <w:autoSpaceDE w:val="0"/>
        <w:autoSpaceDN w:val="0"/>
        <w:adjustRightInd w:val="0"/>
        <w:rPr>
          <w:b/>
          <w:bCs/>
        </w:rPr>
      </w:pPr>
      <w:r>
        <w:rPr>
          <w:b/>
          <w:bCs/>
        </w:rPr>
        <w:t xml:space="preserve">3. </w:t>
      </w:r>
      <w:r w:rsidRPr="00C760F1">
        <w:rPr>
          <w:b/>
          <w:bCs/>
        </w:rPr>
        <w:t>СРОК АРЕНДЫ</w:t>
      </w:r>
    </w:p>
    <w:p w:rsidR="005D0658" w:rsidRDefault="005D0658" w:rsidP="005D0658">
      <w:pPr>
        <w:autoSpaceDE w:val="0"/>
        <w:autoSpaceDN w:val="0"/>
        <w:adjustRightInd w:val="0"/>
        <w:jc w:val="both"/>
      </w:pPr>
      <w:r>
        <w:t>3.1. Срок аренды составляет 5 лет с момента принятия арендуемого нежилого помещения Арендатором (в соответствии с п. 2.1. настоящего договора).</w:t>
      </w:r>
    </w:p>
    <w:p w:rsidR="00876D2F" w:rsidRDefault="007D7BD5" w:rsidP="005D0658">
      <w:pPr>
        <w:autoSpaceDE w:val="0"/>
        <w:autoSpaceDN w:val="0"/>
        <w:adjustRightInd w:val="0"/>
        <w:jc w:val="both"/>
      </w:pPr>
      <w:r>
        <w:t xml:space="preserve">3.2. Окончание срока действия настоящего </w:t>
      </w:r>
      <w:r w:rsidR="006C4BC3">
        <w:t>д</w:t>
      </w:r>
      <w:r>
        <w:t>оговора не освобождает Стороны ответственности за неисполнение его условий.</w:t>
      </w:r>
    </w:p>
    <w:p w:rsidR="005D0658" w:rsidRDefault="005D0658" w:rsidP="005D0658">
      <w:pPr>
        <w:autoSpaceDE w:val="0"/>
        <w:autoSpaceDN w:val="0"/>
        <w:adjustRightInd w:val="0"/>
        <w:rPr>
          <w:b/>
          <w:bCs/>
        </w:rPr>
      </w:pPr>
      <w:r>
        <w:rPr>
          <w:b/>
          <w:bCs/>
        </w:rPr>
        <w:t xml:space="preserve">4. </w:t>
      </w:r>
      <w:r w:rsidRPr="007003C1">
        <w:rPr>
          <w:b/>
          <w:bCs/>
        </w:rPr>
        <w:t>АРЕНДНАЯ ПЛАТА И ПОРЯДОК РАСЧЕТОВ</w:t>
      </w:r>
    </w:p>
    <w:p w:rsidR="005D0658" w:rsidRDefault="005D0658" w:rsidP="007D7BD5">
      <w:pPr>
        <w:jc w:val="both"/>
        <w:rPr>
          <w:b/>
          <w:sz w:val="23"/>
          <w:szCs w:val="23"/>
        </w:rPr>
      </w:pPr>
      <w:r>
        <w:rPr>
          <w:color w:val="000000"/>
        </w:rPr>
        <w:t xml:space="preserve">4.1. </w:t>
      </w:r>
      <w:r>
        <w:t xml:space="preserve">Размер ежемесячной арендной платы (без учета коммунальных, эксплуатационных и административно-хозяйственных услуг) за право пользования объектом аренды </w:t>
      </w:r>
      <w:proofErr w:type="gramStart"/>
      <w:r>
        <w:t>определена</w:t>
      </w:r>
      <w:proofErr w:type="gramEnd"/>
      <w:r>
        <w:t xml:space="preserve"> по результатам</w:t>
      </w:r>
      <w:r w:rsidR="007A0779">
        <w:t>и</w:t>
      </w:r>
      <w:r>
        <w:t xml:space="preserve"> проведенного открытого аукциона и составляет – </w:t>
      </w:r>
      <w:r w:rsidR="007A0779">
        <w:rPr>
          <w:b/>
        </w:rPr>
        <w:t>_____</w:t>
      </w:r>
      <w:r w:rsidRPr="0050289E">
        <w:rPr>
          <w:b/>
        </w:rPr>
        <w:t xml:space="preserve"> (</w:t>
      </w:r>
      <w:r w:rsidR="007A0779">
        <w:rPr>
          <w:b/>
        </w:rPr>
        <w:t>____________________</w:t>
      </w:r>
      <w:r w:rsidRPr="0050289E">
        <w:rPr>
          <w:b/>
        </w:rPr>
        <w:t>)</w:t>
      </w:r>
      <w:r w:rsidRPr="000F24ED">
        <w:rPr>
          <w:sz w:val="28"/>
          <w:szCs w:val="28"/>
        </w:rPr>
        <w:t xml:space="preserve"> </w:t>
      </w:r>
      <w:r w:rsidRPr="00B86FB7">
        <w:rPr>
          <w:b/>
          <w:sz w:val="23"/>
          <w:szCs w:val="23"/>
        </w:rPr>
        <w:t xml:space="preserve">рублей </w:t>
      </w:r>
      <w:r w:rsidR="007A0779">
        <w:rPr>
          <w:b/>
          <w:sz w:val="23"/>
          <w:szCs w:val="23"/>
        </w:rPr>
        <w:t>__</w:t>
      </w:r>
      <w:r w:rsidRPr="00B86FB7">
        <w:rPr>
          <w:b/>
          <w:sz w:val="23"/>
          <w:szCs w:val="23"/>
        </w:rPr>
        <w:t xml:space="preserve"> копеек</w:t>
      </w:r>
      <w:r>
        <w:rPr>
          <w:b/>
          <w:sz w:val="23"/>
          <w:szCs w:val="23"/>
        </w:rPr>
        <w:t>.</w:t>
      </w:r>
    </w:p>
    <w:p w:rsidR="005D0658" w:rsidRDefault="005D0658" w:rsidP="005D0658">
      <w:pPr>
        <w:autoSpaceDE w:val="0"/>
        <w:autoSpaceDN w:val="0"/>
        <w:adjustRightInd w:val="0"/>
        <w:jc w:val="both"/>
        <w:rPr>
          <w:color w:val="000000"/>
        </w:rPr>
      </w:pPr>
      <w:r>
        <w:rPr>
          <w:color w:val="000000"/>
        </w:rPr>
        <w:t xml:space="preserve">4.2. Арендная плата уплачивается в безналичном порядке на расчетный счет Арендодателя не позднее 10-го числа каждого </w:t>
      </w:r>
      <w:r w:rsidR="00EB589A">
        <w:rPr>
          <w:color w:val="000000"/>
        </w:rPr>
        <w:t>месяца, на основании выставленного Арендодателем счета</w:t>
      </w:r>
      <w:r>
        <w:rPr>
          <w:color w:val="000000"/>
        </w:rPr>
        <w:t xml:space="preserve">. Расчетным периодом является календарный месяц. </w:t>
      </w:r>
    </w:p>
    <w:p w:rsidR="005D0658" w:rsidRPr="005148DB" w:rsidRDefault="005D0658" w:rsidP="005D0658">
      <w:pPr>
        <w:autoSpaceDE w:val="0"/>
        <w:autoSpaceDN w:val="0"/>
        <w:adjustRightInd w:val="0"/>
        <w:jc w:val="both"/>
        <w:rPr>
          <w:color w:val="000000"/>
        </w:rPr>
      </w:pPr>
      <w:r>
        <w:rPr>
          <w:color w:val="000000"/>
          <w:spacing w:val="-4"/>
        </w:rPr>
        <w:t xml:space="preserve">4.3. </w:t>
      </w:r>
      <w:r w:rsidR="007A0779">
        <w:rPr>
          <w:color w:val="000000"/>
          <w:spacing w:val="-4"/>
        </w:rPr>
        <w:t xml:space="preserve">Размер арендной </w:t>
      </w:r>
      <w:proofErr w:type="gramStart"/>
      <w:r w:rsidR="007A0779">
        <w:rPr>
          <w:color w:val="000000"/>
          <w:spacing w:val="-4"/>
        </w:rPr>
        <w:t>платы может быть изменен на основе результатов оценки рыночной стоимости права</w:t>
      </w:r>
      <w:proofErr w:type="gramEnd"/>
      <w:r w:rsidR="007A0779">
        <w:rPr>
          <w:color w:val="000000"/>
          <w:spacing w:val="-4"/>
        </w:rPr>
        <w:t xml:space="preserve"> аренды, но не чаще одного раза в год</w:t>
      </w:r>
      <w:r>
        <w:rPr>
          <w:color w:val="000000"/>
          <w:spacing w:val="-4"/>
        </w:rPr>
        <w:t xml:space="preserve"> </w:t>
      </w:r>
      <w:r w:rsidR="007A0779">
        <w:rPr>
          <w:color w:val="000000"/>
          <w:spacing w:val="-4"/>
        </w:rPr>
        <w:t xml:space="preserve">и не реже одного раза в три года. </w:t>
      </w:r>
      <w:r w:rsidRPr="008F55F6">
        <w:t>Уведомление о перерасчете арендной платы вместе с расчетом и сопроводительным письмом, отправленное Арендатору</w:t>
      </w:r>
      <w:r>
        <w:t>,</w:t>
      </w:r>
      <w:r w:rsidRPr="008F55F6">
        <w:t xml:space="preserve">  является обязательным для него и составляет неотъемлемую часть настоящего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в любом случае не позднее 5</w:t>
      </w:r>
      <w:r>
        <w:t>-</w:t>
      </w:r>
      <w:r w:rsidRPr="008F55F6">
        <w:t xml:space="preserve">ти дней </w:t>
      </w:r>
      <w:proofErr w:type="gramStart"/>
      <w:r w:rsidRPr="008F55F6">
        <w:t>с даты</w:t>
      </w:r>
      <w:proofErr w:type="gramEnd"/>
      <w:r w:rsidRPr="008F55F6">
        <w:t xml:space="preserve"> его отправки заказным письмом по адресу</w:t>
      </w:r>
      <w:r>
        <w:t>,</w:t>
      </w:r>
      <w:r w:rsidRPr="008F55F6">
        <w:t xml:space="preserve"> указанному в договоре.</w:t>
      </w:r>
    </w:p>
    <w:p w:rsidR="005D0658" w:rsidRPr="001C1124" w:rsidRDefault="005D0658" w:rsidP="005D0658">
      <w:pPr>
        <w:autoSpaceDE w:val="0"/>
        <w:autoSpaceDN w:val="0"/>
        <w:adjustRightInd w:val="0"/>
        <w:jc w:val="both"/>
      </w:pPr>
      <w:r>
        <w:rPr>
          <w:color w:val="000000"/>
          <w:spacing w:val="-4"/>
        </w:rPr>
        <w:t>4.4. Арендатор обязан в течение 3 банковских дней с момента принятия арендуемого нежилого помещения перечислить арендную плату за первый месяц.</w:t>
      </w:r>
    </w:p>
    <w:p w:rsidR="005D0658" w:rsidRDefault="005D0658" w:rsidP="005D0658">
      <w:pPr>
        <w:autoSpaceDE w:val="0"/>
        <w:autoSpaceDN w:val="0"/>
        <w:adjustRightInd w:val="0"/>
        <w:jc w:val="both"/>
      </w:pPr>
      <w:r>
        <w:t xml:space="preserve">4.5. </w:t>
      </w:r>
      <w:r w:rsidRPr="008F55F6">
        <w:t xml:space="preserve">Расходы </w:t>
      </w:r>
      <w:r>
        <w:t>А</w:t>
      </w:r>
      <w:r w:rsidRPr="008F55F6">
        <w:t>рендатора на уплату коммунальных, эксплуатационных и административно-хозяйственных услуг не включаются в установленную настоящим договором сумму арендной платы.</w:t>
      </w:r>
    </w:p>
    <w:p w:rsidR="005D0658" w:rsidRDefault="005D0658" w:rsidP="005D0658">
      <w:pPr>
        <w:autoSpaceDE w:val="0"/>
        <w:autoSpaceDN w:val="0"/>
        <w:adjustRightInd w:val="0"/>
        <w:jc w:val="both"/>
      </w:pPr>
      <w:r>
        <w:lastRenderedPageBreak/>
        <w:t xml:space="preserve">4.6. </w:t>
      </w:r>
      <w:r w:rsidRPr="00AA1D18">
        <w:rPr>
          <w:szCs w:val="28"/>
        </w:rPr>
        <w:t xml:space="preserve">Обязательства по </w:t>
      </w:r>
      <w:r>
        <w:rPr>
          <w:szCs w:val="28"/>
        </w:rPr>
        <w:t>возмещению</w:t>
      </w:r>
      <w:r w:rsidRPr="00AA1D18">
        <w:rPr>
          <w:szCs w:val="28"/>
        </w:rPr>
        <w:t xml:space="preserve"> коммунальных</w:t>
      </w:r>
      <w:r>
        <w:rPr>
          <w:szCs w:val="28"/>
        </w:rPr>
        <w:t xml:space="preserve"> и</w:t>
      </w:r>
      <w:r w:rsidRPr="00AA1D18">
        <w:rPr>
          <w:szCs w:val="28"/>
        </w:rPr>
        <w:t xml:space="preserve"> эксплуатационных </w:t>
      </w:r>
      <w:r>
        <w:rPr>
          <w:szCs w:val="28"/>
        </w:rPr>
        <w:t>расходов на основании д</w:t>
      </w:r>
      <w:r w:rsidRPr="00AA1D18">
        <w:rPr>
          <w:szCs w:val="28"/>
        </w:rPr>
        <w:t xml:space="preserve">оговора на </w:t>
      </w:r>
      <w:r>
        <w:rPr>
          <w:szCs w:val="28"/>
        </w:rPr>
        <w:t>возмещение</w:t>
      </w:r>
      <w:r w:rsidRPr="00AA1D18">
        <w:rPr>
          <w:szCs w:val="28"/>
        </w:rPr>
        <w:t xml:space="preserve"> </w:t>
      </w:r>
      <w:r w:rsidRPr="00F97292">
        <w:rPr>
          <w:szCs w:val="28"/>
        </w:rPr>
        <w:t xml:space="preserve">коммунальных и эксплуатационных </w:t>
      </w:r>
      <w:r>
        <w:rPr>
          <w:szCs w:val="28"/>
        </w:rPr>
        <w:t>расходов</w:t>
      </w:r>
      <w:r>
        <w:rPr>
          <w:b/>
          <w:szCs w:val="28"/>
        </w:rPr>
        <w:t xml:space="preserve"> </w:t>
      </w:r>
      <w:r w:rsidRPr="00AA1D18">
        <w:rPr>
          <w:szCs w:val="28"/>
        </w:rPr>
        <w:t xml:space="preserve">возникают у Арендатора с </w:t>
      </w:r>
      <w:r w:rsidR="002E24AD">
        <w:rPr>
          <w:szCs w:val="28"/>
        </w:rPr>
        <w:t xml:space="preserve">момента </w:t>
      </w:r>
      <w:r w:rsidRPr="00AA1D18">
        <w:rPr>
          <w:szCs w:val="28"/>
        </w:rPr>
        <w:t>подписания Сторонами акта приема-передачи помещени</w:t>
      </w:r>
      <w:r>
        <w:rPr>
          <w:szCs w:val="28"/>
        </w:rPr>
        <w:t xml:space="preserve">я с </w:t>
      </w:r>
      <w:r w:rsidR="002E24AD">
        <w:rPr>
          <w:szCs w:val="28"/>
        </w:rPr>
        <w:t>________</w:t>
      </w:r>
      <w:r>
        <w:rPr>
          <w:szCs w:val="28"/>
        </w:rPr>
        <w:t xml:space="preserve"> года.</w:t>
      </w:r>
    </w:p>
    <w:p w:rsidR="005D0658" w:rsidRDefault="005D0658" w:rsidP="005D0658">
      <w:pPr>
        <w:autoSpaceDE w:val="0"/>
        <w:autoSpaceDN w:val="0"/>
        <w:adjustRightInd w:val="0"/>
        <w:jc w:val="both"/>
      </w:pPr>
      <w:r>
        <w:t>4.7. Цена настоящего договора не может быть пересмотрена Сторонами в сторону уменьшения.</w:t>
      </w:r>
    </w:p>
    <w:p w:rsidR="00876D2F" w:rsidRPr="008F55F6" w:rsidRDefault="002E24AD" w:rsidP="005D0658">
      <w:pPr>
        <w:autoSpaceDE w:val="0"/>
        <w:autoSpaceDN w:val="0"/>
        <w:adjustRightInd w:val="0"/>
        <w:jc w:val="both"/>
      </w:pPr>
      <w:r>
        <w:t>4.8. Неиспользование помещений Арендатором не может служить основанием для прекращения внесения арендной платы.</w:t>
      </w:r>
    </w:p>
    <w:p w:rsidR="005D0658" w:rsidRPr="00D82EB7" w:rsidRDefault="005D0658" w:rsidP="005D0658">
      <w:pPr>
        <w:autoSpaceDE w:val="0"/>
        <w:autoSpaceDN w:val="0"/>
        <w:adjustRightInd w:val="0"/>
        <w:rPr>
          <w:b/>
          <w:bCs/>
        </w:rPr>
      </w:pPr>
      <w:r>
        <w:rPr>
          <w:b/>
          <w:bCs/>
        </w:rPr>
        <w:t>5. ПРАВА И ОБЯЗАННОСТИ СТОРОН</w:t>
      </w:r>
    </w:p>
    <w:p w:rsidR="005D0658" w:rsidRPr="0060107D" w:rsidRDefault="005D0658" w:rsidP="005D0658">
      <w:pPr>
        <w:autoSpaceDE w:val="0"/>
        <w:autoSpaceDN w:val="0"/>
        <w:adjustRightInd w:val="0"/>
        <w:jc w:val="both"/>
        <w:rPr>
          <w:b/>
          <w:iCs/>
        </w:rPr>
      </w:pPr>
      <w:r w:rsidRPr="0060107D">
        <w:rPr>
          <w:b/>
          <w:iCs/>
        </w:rPr>
        <w:t>5.1. Арендодатель обязуется:</w:t>
      </w:r>
    </w:p>
    <w:p w:rsidR="005D0658" w:rsidRDefault="005D0658" w:rsidP="005D0658">
      <w:pPr>
        <w:autoSpaceDE w:val="0"/>
        <w:autoSpaceDN w:val="0"/>
        <w:adjustRightInd w:val="0"/>
        <w:jc w:val="both"/>
      </w:pPr>
      <w:r>
        <w:t>5.1.1. Предоставить Арендатору во временное пользование нежилые помещения в состоянии, пригодном для использования в соответствии с целями аренды, предусмотренными п. 1.4. настоящего договора.</w:t>
      </w:r>
    </w:p>
    <w:p w:rsidR="005D0658" w:rsidRPr="005712E8" w:rsidRDefault="005D0658" w:rsidP="005D0658">
      <w:pPr>
        <w:autoSpaceDE w:val="0"/>
        <w:autoSpaceDN w:val="0"/>
        <w:adjustRightInd w:val="0"/>
        <w:jc w:val="both"/>
      </w:pPr>
      <w:r>
        <w:rPr>
          <w:color w:val="000000"/>
          <w:spacing w:val="-4"/>
        </w:rPr>
        <w:t xml:space="preserve">5.1.2. </w:t>
      </w:r>
      <w:r w:rsidRPr="00510995">
        <w:rPr>
          <w:color w:val="000000"/>
          <w:spacing w:val="-4"/>
        </w:rPr>
        <w:t>Обеспечивать беспрепятственное испол</w:t>
      </w:r>
      <w:r>
        <w:rPr>
          <w:color w:val="000000"/>
          <w:spacing w:val="-4"/>
        </w:rPr>
        <w:t xml:space="preserve">ьзование Арендатором арендуемого нежилого </w:t>
      </w:r>
      <w:r w:rsidRPr="00510995">
        <w:rPr>
          <w:color w:val="000000"/>
          <w:spacing w:val="-4"/>
        </w:rPr>
        <w:t>помещени</w:t>
      </w:r>
      <w:r>
        <w:rPr>
          <w:color w:val="000000"/>
          <w:spacing w:val="-4"/>
        </w:rPr>
        <w:t>я</w:t>
      </w:r>
      <w:r w:rsidRPr="00510995">
        <w:rPr>
          <w:color w:val="000000"/>
          <w:spacing w:val="-5"/>
        </w:rPr>
        <w:t xml:space="preserve"> в соответствии с условиями настоящего дог</w:t>
      </w:r>
      <w:r>
        <w:rPr>
          <w:color w:val="000000"/>
          <w:spacing w:val="-5"/>
        </w:rPr>
        <w:t>овора.</w:t>
      </w:r>
    </w:p>
    <w:p w:rsidR="005D0658" w:rsidRDefault="005D0658" w:rsidP="005D0658">
      <w:pPr>
        <w:autoSpaceDE w:val="0"/>
        <w:autoSpaceDN w:val="0"/>
        <w:adjustRightInd w:val="0"/>
        <w:jc w:val="both"/>
      </w:pPr>
      <w:r>
        <w:t xml:space="preserve">5.1.3. </w:t>
      </w:r>
      <w:r w:rsidRPr="00690EF2">
        <w:t xml:space="preserve">Осуществлять </w:t>
      </w:r>
      <w:proofErr w:type="gramStart"/>
      <w:r w:rsidRPr="00690EF2">
        <w:t>контроль за</w:t>
      </w:r>
      <w:proofErr w:type="gramEnd"/>
      <w:r w:rsidRPr="00690EF2">
        <w:t xml:space="preserve"> целевым использованием арендованн</w:t>
      </w:r>
      <w:r>
        <w:t>ого нежилого помещения.</w:t>
      </w:r>
    </w:p>
    <w:p w:rsidR="005D0658" w:rsidRDefault="005D0658" w:rsidP="005D0658">
      <w:pPr>
        <w:autoSpaceDE w:val="0"/>
        <w:autoSpaceDN w:val="0"/>
        <w:adjustRightInd w:val="0"/>
        <w:jc w:val="both"/>
      </w:pPr>
      <w:r>
        <w:t xml:space="preserve">5.1.4. Принять от Арендатора по Акту приема – передачи нежилое помещение в течение 3 (трех) рабочих дней по истечении срока аренды либо при прекращении настоящего договора по иным основаниям. </w:t>
      </w:r>
    </w:p>
    <w:p w:rsidR="005D0658" w:rsidRDefault="005D0658" w:rsidP="005D0658">
      <w:pPr>
        <w:autoSpaceDE w:val="0"/>
        <w:autoSpaceDN w:val="0"/>
        <w:adjustRightInd w:val="0"/>
        <w:jc w:val="both"/>
      </w:pPr>
      <w:r>
        <w:t xml:space="preserve">5.1.5. </w:t>
      </w:r>
      <w:r w:rsidRPr="001C1124">
        <w:t>Участвовать</w:t>
      </w:r>
      <w:r>
        <w:t>,</w:t>
      </w:r>
      <w:r w:rsidRPr="001C1124">
        <w:t xml:space="preserve"> в согласованном с Арендатором порядке</w:t>
      </w:r>
      <w:r>
        <w:t>,</w:t>
      </w:r>
      <w:r w:rsidRPr="001C1124">
        <w:t xml:space="preserve"> в создании необходимых условий для эффективного использования арендуемого имущества и содержания его в надлежащем порядке.</w:t>
      </w:r>
    </w:p>
    <w:p w:rsidR="005D0658" w:rsidRDefault="005D0658" w:rsidP="005D0658">
      <w:pPr>
        <w:autoSpaceDE w:val="0"/>
        <w:autoSpaceDN w:val="0"/>
        <w:adjustRightInd w:val="0"/>
        <w:jc w:val="both"/>
      </w:pPr>
      <w:r>
        <w:t xml:space="preserve">5.1.6. </w:t>
      </w:r>
      <w:r w:rsidRPr="001C1124">
        <w:t>Закл</w:t>
      </w:r>
      <w:r>
        <w:t>ючить с Арендатором договор на возмещение</w:t>
      </w:r>
      <w:r w:rsidRPr="001C1124">
        <w:t xml:space="preserve"> коммунальных, эксплуатационных и административно – хозяйственных услуг на срок, указанный в п. </w:t>
      </w:r>
      <w:r>
        <w:t>3.1 настоящего договора</w:t>
      </w:r>
      <w:r w:rsidRPr="00B115F8">
        <w:t xml:space="preserve"> </w:t>
      </w:r>
      <w:r>
        <w:t xml:space="preserve">в течение </w:t>
      </w:r>
      <w:r w:rsidR="00283702">
        <w:t>пяти</w:t>
      </w:r>
      <w:r>
        <w:t xml:space="preserve"> рабочих дней с момента </w:t>
      </w:r>
      <w:proofErr w:type="gramStart"/>
      <w:r w:rsidR="005773A7">
        <w:t>предоставления</w:t>
      </w:r>
      <w:proofErr w:type="gramEnd"/>
      <w:r>
        <w:t xml:space="preserve"> им зарегистрированного в установленном Законодательством РФ порядке экземпляра настоящего договора арены.</w:t>
      </w:r>
    </w:p>
    <w:p w:rsidR="005D0658" w:rsidRDefault="005D0658" w:rsidP="005D0658">
      <w:pPr>
        <w:autoSpaceDE w:val="0"/>
        <w:autoSpaceDN w:val="0"/>
        <w:adjustRightInd w:val="0"/>
        <w:jc w:val="both"/>
      </w:pPr>
      <w:r>
        <w:t>5.1.7. Выполнять в полном объеме все условия настоящего договора.</w:t>
      </w:r>
    </w:p>
    <w:p w:rsidR="005D0658" w:rsidRDefault="005D0658" w:rsidP="005D0658">
      <w:pPr>
        <w:autoSpaceDE w:val="0"/>
        <w:autoSpaceDN w:val="0"/>
        <w:adjustRightInd w:val="0"/>
        <w:jc w:val="both"/>
      </w:pPr>
      <w:r>
        <w:t xml:space="preserve">5.1.8. Заблаговременно, но не </w:t>
      </w:r>
      <w:r w:rsidR="005773A7">
        <w:t>позднее,</w:t>
      </w:r>
      <w:r>
        <w:t xml:space="preserve"> чем за сутки письменно (</w:t>
      </w:r>
      <w:r w:rsidR="006C4BC3">
        <w:t>по почте заказным письмом либо лично под роспись</w:t>
      </w:r>
      <w:r>
        <w:t>) оповестить Арендатора об изменениях режима работы КГАУ ФОК «</w:t>
      </w:r>
      <w:r w:rsidR="005773A7">
        <w:t>Радужный</w:t>
      </w:r>
      <w:r>
        <w:t>».</w:t>
      </w:r>
    </w:p>
    <w:p w:rsidR="005773A7" w:rsidRDefault="005773A7" w:rsidP="005D0658">
      <w:pPr>
        <w:autoSpaceDE w:val="0"/>
        <w:autoSpaceDN w:val="0"/>
        <w:adjustRightInd w:val="0"/>
        <w:jc w:val="both"/>
      </w:pPr>
      <w:r>
        <w:t>5.1.9. Не вмешиваться в хозяйственную деятельность Арендатора, если она не противоречит у</w:t>
      </w:r>
      <w:r w:rsidR="006C4BC3">
        <w:t>словиям настоящего д</w:t>
      </w:r>
      <w:r>
        <w:t>оговора и законодательству Российской Федерации.</w:t>
      </w:r>
    </w:p>
    <w:p w:rsidR="005773A7" w:rsidRDefault="005773A7" w:rsidP="005D0658">
      <w:pPr>
        <w:autoSpaceDE w:val="0"/>
        <w:autoSpaceDN w:val="0"/>
        <w:adjustRightInd w:val="0"/>
        <w:jc w:val="both"/>
      </w:pPr>
      <w:r>
        <w:t xml:space="preserve">5.1.10. Письменно информировать </w:t>
      </w:r>
      <w:r w:rsidR="006C4BC3">
        <w:t>Арендатора</w:t>
      </w:r>
      <w:r>
        <w:t xml:space="preserve"> </w:t>
      </w:r>
      <w:r w:rsidR="006C4BC3" w:rsidRPr="006C4BC3">
        <w:t>(по почте заказным письмом либо лично под роспись)</w:t>
      </w:r>
      <w:r w:rsidR="006C4BC3">
        <w:t xml:space="preserve"> об изменении реквизитов кредитного учреждения для перечисления арендной платы по настоящему договору.</w:t>
      </w:r>
    </w:p>
    <w:p w:rsidR="005D0658" w:rsidRPr="0060107D" w:rsidRDefault="005D0658" w:rsidP="005D0658">
      <w:pPr>
        <w:autoSpaceDE w:val="0"/>
        <w:autoSpaceDN w:val="0"/>
        <w:adjustRightInd w:val="0"/>
        <w:jc w:val="both"/>
        <w:rPr>
          <w:b/>
          <w:iCs/>
        </w:rPr>
      </w:pPr>
      <w:r w:rsidRPr="0060107D">
        <w:rPr>
          <w:b/>
          <w:iCs/>
        </w:rPr>
        <w:t>5.2. Арендодатель имеет право:</w:t>
      </w:r>
    </w:p>
    <w:p w:rsidR="005D0658" w:rsidRDefault="005D0658" w:rsidP="005D0658">
      <w:pPr>
        <w:autoSpaceDE w:val="0"/>
        <w:autoSpaceDN w:val="0"/>
        <w:adjustRightInd w:val="0"/>
        <w:jc w:val="both"/>
      </w:pPr>
      <w:r>
        <w:t>5.2.1. Контролировать целевое использование, правильность эксплуатации и техническое состояние арендованного имущества.</w:t>
      </w:r>
    </w:p>
    <w:p w:rsidR="005D0658" w:rsidRDefault="005D0658" w:rsidP="005D0658">
      <w:pPr>
        <w:autoSpaceDE w:val="0"/>
        <w:autoSpaceDN w:val="0"/>
        <w:adjustRightInd w:val="0"/>
        <w:jc w:val="both"/>
      </w:pPr>
      <w:r>
        <w:t>5.2.2. Осуществлять проверку состояния находящихся в нежилом помещении систем коммунальной инфраструктуры не чаще одного раза в месяц в согласованное с  Арендатором время, а также в случае неотложной необходимости.</w:t>
      </w:r>
    </w:p>
    <w:p w:rsidR="005D0658" w:rsidRDefault="005D0658" w:rsidP="005D0658">
      <w:pPr>
        <w:autoSpaceDE w:val="0"/>
        <w:autoSpaceDN w:val="0"/>
        <w:adjustRightInd w:val="0"/>
        <w:jc w:val="both"/>
      </w:pPr>
      <w:r>
        <w:t>5.2.3. На возмещение убытков, связанных с неисполнением или ненадлежащим исполнением Арендатором своих обязательств по настоящему договору.</w:t>
      </w:r>
    </w:p>
    <w:p w:rsidR="005D0658" w:rsidRDefault="005D0658" w:rsidP="005D0658">
      <w:pPr>
        <w:autoSpaceDE w:val="0"/>
        <w:autoSpaceDN w:val="0"/>
        <w:adjustRightInd w:val="0"/>
        <w:jc w:val="both"/>
      </w:pPr>
      <w:r>
        <w:t>5.2.4. Требовать расторжения договора и возмещения убытков в случае, если Арендатор использует арендуемое нежилое помещение не в соответствии с его целевым назначением и условиями настоящего договора.</w:t>
      </w:r>
    </w:p>
    <w:p w:rsidR="005D0658" w:rsidRDefault="005D0658" w:rsidP="005D0658">
      <w:pPr>
        <w:autoSpaceDE w:val="0"/>
        <w:autoSpaceDN w:val="0"/>
        <w:adjustRightInd w:val="0"/>
        <w:jc w:val="both"/>
      </w:pPr>
      <w:r>
        <w:t xml:space="preserve">5.2.5. Незамедлительно вскрыть арендуемое нежилое помещение </w:t>
      </w:r>
      <w:proofErr w:type="gramStart"/>
      <w:r>
        <w:t>с последующим предупреждением Арендатора для доступа к инженерным сетям при возникновении необходимости в случае</w:t>
      </w:r>
      <w:proofErr w:type="gramEnd"/>
      <w:r>
        <w:t xml:space="preserve"> аварии.</w:t>
      </w:r>
    </w:p>
    <w:p w:rsidR="006C4BC3" w:rsidRDefault="006C4BC3" w:rsidP="005D0658">
      <w:pPr>
        <w:autoSpaceDE w:val="0"/>
        <w:autoSpaceDN w:val="0"/>
        <w:adjustRightInd w:val="0"/>
        <w:jc w:val="both"/>
      </w:pPr>
      <w:r>
        <w:t>5.2.6. В случае изменения нормативных правовых актов Российской Федерации и Камчатского края вносить в настоящий договор необходимые уточнения и изменения в порядке, установленном настоящим договором.</w:t>
      </w:r>
    </w:p>
    <w:p w:rsidR="005D0658" w:rsidRPr="0060107D" w:rsidRDefault="005D0658" w:rsidP="005D0658">
      <w:pPr>
        <w:autoSpaceDE w:val="0"/>
        <w:autoSpaceDN w:val="0"/>
        <w:adjustRightInd w:val="0"/>
        <w:jc w:val="both"/>
        <w:rPr>
          <w:b/>
          <w:iCs/>
        </w:rPr>
      </w:pPr>
      <w:r w:rsidRPr="0060107D">
        <w:rPr>
          <w:b/>
          <w:iCs/>
        </w:rPr>
        <w:lastRenderedPageBreak/>
        <w:t>5.3. Арендатор обязан:</w:t>
      </w:r>
    </w:p>
    <w:p w:rsidR="005D0658" w:rsidRDefault="005D0658" w:rsidP="005D0658">
      <w:pPr>
        <w:autoSpaceDE w:val="0"/>
        <w:autoSpaceDN w:val="0"/>
        <w:adjustRightInd w:val="0"/>
        <w:jc w:val="both"/>
      </w:pPr>
      <w:r>
        <w:t xml:space="preserve">5.3.1. </w:t>
      </w:r>
      <w:r w:rsidRPr="00791820">
        <w:t>За свой счет произвести государственную регистрацию настоящего договора в установленном законодательством РФ порядке, а также при расторжении (прекращении) настоящего договора снять</w:t>
      </w:r>
      <w:r w:rsidRPr="00653116">
        <w:t xml:space="preserve"> обременение с объекта аренды в органе, осуществляющем такие юридические действия.</w:t>
      </w:r>
      <w:r>
        <w:t xml:space="preserve"> </w:t>
      </w:r>
    </w:p>
    <w:p w:rsidR="005D0658" w:rsidRPr="008F55F6" w:rsidRDefault="005D0658" w:rsidP="005D0658">
      <w:pPr>
        <w:jc w:val="both"/>
      </w:pPr>
      <w:r w:rsidRPr="00DD7869">
        <w:t xml:space="preserve">Не позднее 15 дней после подписания настоящего </w:t>
      </w:r>
      <w:r>
        <w:t>д</w:t>
      </w:r>
      <w:r w:rsidRPr="00DD7869">
        <w:t>оговора (дополнительного соглашения к нему) обеспечить направление данного договора (дополнительного соглашения) на государственную регистрацию. Копию</w:t>
      </w:r>
      <w:r w:rsidRPr="008F55F6">
        <w:t xml:space="preserve"> свидетельства о регистрации права аренды или выписку из Единого государственного реестра прав</w:t>
      </w:r>
      <w:r>
        <w:t xml:space="preserve"> и экземпляр зарегистрированного договора аренды,</w:t>
      </w:r>
      <w:r w:rsidRPr="008F55F6">
        <w:t xml:space="preserve"> Арендатор представляет Арендодателю в </w:t>
      </w:r>
      <w:r>
        <w:t>5</w:t>
      </w:r>
      <w:r w:rsidRPr="008F55F6">
        <w:t xml:space="preserve">-дневный срок со дня осуществления государственной регистрации права аренды. </w:t>
      </w:r>
    </w:p>
    <w:p w:rsidR="005D0658" w:rsidRDefault="005D0658" w:rsidP="005D0658">
      <w:pPr>
        <w:autoSpaceDE w:val="0"/>
        <w:autoSpaceDN w:val="0"/>
        <w:adjustRightInd w:val="0"/>
        <w:jc w:val="both"/>
      </w:pPr>
      <w:r>
        <w:t>5.3.2. Использовать арендуемое нежилое помещение по его целевому назначению, указанному в п.1.4. настоящего договора и выполнять требования по его целевому использованию согласно условиям документации об Аукционе.</w:t>
      </w:r>
    </w:p>
    <w:p w:rsidR="005D0658" w:rsidRDefault="005D0658" w:rsidP="005D0658">
      <w:pPr>
        <w:autoSpaceDE w:val="0"/>
        <w:autoSpaceDN w:val="0"/>
        <w:adjustRightInd w:val="0"/>
        <w:jc w:val="both"/>
      </w:pPr>
      <w:r>
        <w:t xml:space="preserve">5.3.3. Своевременно вносить арендную плату в порядке и размере, установленном разделом 4 настоящего договора. </w:t>
      </w:r>
    </w:p>
    <w:p w:rsidR="005D0658" w:rsidRDefault="005D0658" w:rsidP="005D0658">
      <w:pPr>
        <w:autoSpaceDE w:val="0"/>
        <w:autoSpaceDN w:val="0"/>
        <w:adjustRightInd w:val="0"/>
        <w:jc w:val="both"/>
      </w:pPr>
      <w:r>
        <w:t xml:space="preserve">5.3.4. </w:t>
      </w:r>
      <w:r w:rsidRPr="001C1124">
        <w:t>Нести расходы по содержанию арендуемого имущества, поддерживать его в полной исправности и образцовом санитарном, техническом и противопожарном состоянии.</w:t>
      </w:r>
    </w:p>
    <w:p w:rsidR="005D0658" w:rsidRDefault="005D0658" w:rsidP="005D0658">
      <w:pPr>
        <w:autoSpaceDE w:val="0"/>
        <w:autoSpaceDN w:val="0"/>
        <w:adjustRightInd w:val="0"/>
        <w:jc w:val="both"/>
      </w:pPr>
      <w:r>
        <w:t>5.3.5. Строго соблюдать правила противопожарной безопасности и санитарно-эпидемиологические нормы установленные законодательством РФ.</w:t>
      </w:r>
    </w:p>
    <w:p w:rsidR="005D0658" w:rsidRDefault="00283702" w:rsidP="005D0658">
      <w:pPr>
        <w:autoSpaceDE w:val="0"/>
        <w:autoSpaceDN w:val="0"/>
        <w:adjustRightInd w:val="0"/>
        <w:jc w:val="both"/>
      </w:pPr>
      <w:r>
        <w:t>5.3.6</w:t>
      </w:r>
      <w:r w:rsidR="005D0658">
        <w:t>. Возмещать</w:t>
      </w:r>
      <w:r w:rsidR="005D0658" w:rsidRPr="001C1124">
        <w:t xml:space="preserve"> коммунальные, эксплуатационные и административно-хозяйственные услуги по договору, заключенному с  Арендодателем</w:t>
      </w:r>
      <w:r>
        <w:t xml:space="preserve">, </w:t>
      </w:r>
      <w:r w:rsidRPr="00283702">
        <w:t xml:space="preserve">в течение </w:t>
      </w:r>
      <w:r>
        <w:t>пяти</w:t>
      </w:r>
      <w:r w:rsidRPr="00283702">
        <w:t xml:space="preserve"> рабочих дней</w:t>
      </w:r>
      <w:r>
        <w:t xml:space="preserve"> </w:t>
      </w:r>
      <w:r w:rsidRPr="00283702">
        <w:t xml:space="preserve">с момента </w:t>
      </w:r>
      <w:r>
        <w:t>регистрации</w:t>
      </w:r>
      <w:r w:rsidRPr="00283702">
        <w:t xml:space="preserve"> в установленном Законодательством РФ порядке настоящего договора арены</w:t>
      </w:r>
      <w:r w:rsidR="005D0658" w:rsidRPr="001C1124">
        <w:t>.</w:t>
      </w:r>
    </w:p>
    <w:p w:rsidR="005D0658" w:rsidRPr="008F55F6" w:rsidRDefault="00283702" w:rsidP="005D0658">
      <w:pPr>
        <w:autoSpaceDE w:val="0"/>
        <w:autoSpaceDN w:val="0"/>
        <w:adjustRightInd w:val="0"/>
        <w:jc w:val="both"/>
      </w:pPr>
      <w:r>
        <w:t>5.3.7</w:t>
      </w:r>
      <w:r w:rsidR="005D0658">
        <w:t>. В</w:t>
      </w:r>
      <w:r w:rsidR="005D0658" w:rsidRPr="008F55F6">
        <w:t xml:space="preserve"> случае, если арендуемое имущество застраховано</w:t>
      </w:r>
      <w:r w:rsidR="005D0658">
        <w:t xml:space="preserve"> Арендодателем</w:t>
      </w:r>
      <w:r w:rsidR="005D0658" w:rsidRPr="008F55F6">
        <w:t xml:space="preserve">, компенсировать </w:t>
      </w:r>
      <w:r w:rsidR="005D0658">
        <w:t>Арендодателю</w:t>
      </w:r>
      <w:r w:rsidR="005D0658" w:rsidRPr="008F55F6">
        <w:t xml:space="preserve"> произведенные им  затраты по страхованию арендуемого имущества на срок его аренды.</w:t>
      </w:r>
    </w:p>
    <w:p w:rsidR="005D0658" w:rsidRDefault="00283702" w:rsidP="005D0658">
      <w:pPr>
        <w:autoSpaceDE w:val="0"/>
        <w:autoSpaceDN w:val="0"/>
        <w:adjustRightInd w:val="0"/>
        <w:jc w:val="both"/>
      </w:pPr>
      <w:r>
        <w:t>5.3.8</w:t>
      </w:r>
      <w:r w:rsidR="005D0658">
        <w:t xml:space="preserve">. </w:t>
      </w:r>
      <w:r w:rsidR="005D0658" w:rsidRPr="00DC2E87">
        <w:t>Не производить перепланировку, переоборудование и не вносить неотделимые улучшения в арендуемое помещение без письменного согласия Арендодателя</w:t>
      </w:r>
      <w:r w:rsidR="005D0658">
        <w:t xml:space="preserve">. Отделимые и неотделимые улучшения, арендованных нежилых помещений, произведенные за счет средств Арендатора и с письменного согласия Арендодателя, </w:t>
      </w:r>
      <w:r w:rsidR="005D0658" w:rsidRPr="00DC2E87">
        <w:t>возмещению не подлеж</w:t>
      </w:r>
      <w:r w:rsidR="005D0658">
        <w:t>а</w:t>
      </w:r>
      <w:r w:rsidR="005D0658" w:rsidRPr="00DC2E87">
        <w:t>т</w:t>
      </w:r>
      <w:r w:rsidR="005D0658">
        <w:t>.</w:t>
      </w:r>
    </w:p>
    <w:p w:rsidR="005D0658" w:rsidRPr="00153705" w:rsidRDefault="005D0658" w:rsidP="005D0658">
      <w:pPr>
        <w:autoSpaceDE w:val="0"/>
        <w:autoSpaceDN w:val="0"/>
        <w:adjustRightInd w:val="0"/>
        <w:jc w:val="both"/>
      </w:pPr>
      <w:r>
        <w:t>5.3.</w:t>
      </w:r>
      <w:r w:rsidR="00283702">
        <w:t>9</w:t>
      </w:r>
      <w:r>
        <w:t xml:space="preserve">. </w:t>
      </w:r>
      <w:r w:rsidRPr="00153705">
        <w:t>Поддержив</w:t>
      </w:r>
      <w:r>
        <w:t>ать нежилое помещение</w:t>
      </w:r>
      <w:r w:rsidRPr="00153705">
        <w:t xml:space="preserve"> в надлежащем состоянии, производить за свой счет текущий ремонт, которы</w:t>
      </w:r>
      <w:r>
        <w:t>й</w:t>
      </w:r>
      <w:r w:rsidRPr="00153705">
        <w:t xml:space="preserve"> осуществляется только с предварительного письменного согласия Арендодателя.</w:t>
      </w:r>
    </w:p>
    <w:p w:rsidR="005D0658" w:rsidRDefault="005D0658" w:rsidP="005D0658">
      <w:pPr>
        <w:autoSpaceDE w:val="0"/>
        <w:autoSpaceDN w:val="0"/>
        <w:adjustRightInd w:val="0"/>
        <w:jc w:val="both"/>
      </w:pPr>
      <w:r w:rsidRPr="00C57CDC">
        <w:t>5.3.</w:t>
      </w:r>
      <w:r w:rsidR="00283702">
        <w:t>10</w:t>
      </w:r>
      <w:r w:rsidRPr="00C57CDC">
        <w:t>. Обеспечить сохранность инженерных сетей отопления, коммуникаций и оборудования (водопровода, канализации, электросети и т.д.). Содержать их в технически исправном состоянии за свой счет.</w:t>
      </w:r>
    </w:p>
    <w:p w:rsidR="005D0658" w:rsidRDefault="005D0658" w:rsidP="005D0658">
      <w:pPr>
        <w:autoSpaceDE w:val="0"/>
        <w:autoSpaceDN w:val="0"/>
        <w:adjustRightInd w:val="0"/>
        <w:jc w:val="both"/>
      </w:pPr>
      <w:r>
        <w:t>5.3.</w:t>
      </w:r>
      <w:r w:rsidR="00283702">
        <w:t>11</w:t>
      </w:r>
      <w:r>
        <w:t>. Не сдавать арендуемое нежилое помещение, как в целом, так и частично в субаренду без письменного согласия Арендодателя, а также не передавать арендованное нежилое помещение без согласия Арендодателя третьим лицам.</w:t>
      </w:r>
    </w:p>
    <w:p w:rsidR="005D0658" w:rsidRDefault="005D0658" w:rsidP="005D0658">
      <w:pPr>
        <w:autoSpaceDE w:val="0"/>
        <w:autoSpaceDN w:val="0"/>
        <w:adjustRightInd w:val="0"/>
        <w:jc w:val="both"/>
      </w:pPr>
      <w:r>
        <w:t>5.3.</w:t>
      </w:r>
      <w:r w:rsidR="00283702">
        <w:t>12</w:t>
      </w:r>
      <w:r>
        <w:t xml:space="preserve">. </w:t>
      </w:r>
      <w:r w:rsidRPr="005E79F6">
        <w:t>При обнаружении признаков аварийного состояния сантехнического, электротехнического и прочего оборудования немедленно сообщать об этом Арендодателю</w:t>
      </w:r>
      <w:r w:rsidRPr="00BC465F">
        <w:t xml:space="preserve"> </w:t>
      </w:r>
      <w:r>
        <w:t>и заинтересованным сторонам.</w:t>
      </w:r>
    </w:p>
    <w:p w:rsidR="005D0658" w:rsidRDefault="005D0658" w:rsidP="005D0658">
      <w:pPr>
        <w:autoSpaceDE w:val="0"/>
        <w:autoSpaceDN w:val="0"/>
        <w:adjustRightInd w:val="0"/>
        <w:jc w:val="both"/>
      </w:pPr>
      <w:r>
        <w:t>5.3.</w:t>
      </w:r>
      <w:r w:rsidR="00283702">
        <w:t>13</w:t>
      </w:r>
      <w:r>
        <w:t xml:space="preserve">. </w:t>
      </w:r>
      <w:r w:rsidRPr="005E79F6">
        <w:t>Если арендуем</w:t>
      </w:r>
      <w:r>
        <w:t>о</w:t>
      </w:r>
      <w:r w:rsidRPr="005E79F6">
        <w:t xml:space="preserve">е </w:t>
      </w:r>
      <w:r>
        <w:t xml:space="preserve">нежилое </w:t>
      </w:r>
      <w:r w:rsidRPr="005E79F6">
        <w:t>помещени</w:t>
      </w:r>
      <w:r>
        <w:t>е</w:t>
      </w:r>
      <w:r w:rsidRPr="005E79F6">
        <w:t xml:space="preserve">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w:t>
      </w:r>
      <w:r>
        <w:t>.</w:t>
      </w:r>
    </w:p>
    <w:p w:rsidR="005D0658" w:rsidRDefault="005D0658" w:rsidP="005D0658">
      <w:pPr>
        <w:autoSpaceDE w:val="0"/>
        <w:autoSpaceDN w:val="0"/>
        <w:adjustRightInd w:val="0"/>
        <w:jc w:val="both"/>
      </w:pPr>
      <w:r>
        <w:t>5.3.</w:t>
      </w:r>
      <w:r w:rsidR="00283702">
        <w:t>14</w:t>
      </w:r>
      <w:r>
        <w:t>. Соблюдать законодательство об охране окружающей среды. Производить вывоз и размещение мусора и отходов как самостоятельно, так и с привлечением третьих лиц за свой счет. Арендатор самостоятельно при необходимости, но с обязательным письменным уведомлением за два рабочих дня Арендодателя, проводит дезинфекцию и дератизацию арендуемого нежилого помещения в соответствии с нормами, установленными Законодательством РФ.</w:t>
      </w:r>
    </w:p>
    <w:p w:rsidR="005D0658" w:rsidRDefault="005D0658" w:rsidP="005D0658">
      <w:pPr>
        <w:autoSpaceDE w:val="0"/>
        <w:autoSpaceDN w:val="0"/>
        <w:adjustRightInd w:val="0"/>
        <w:jc w:val="both"/>
      </w:pPr>
      <w:r>
        <w:lastRenderedPageBreak/>
        <w:t>5.3.</w:t>
      </w:r>
      <w:r w:rsidR="00283702">
        <w:t>15</w:t>
      </w:r>
      <w:r>
        <w:t>. Обеспечивать представителям Арендодателя беспрепятственный доступ в арендуемое помещение для его осмотра и проверки соблюдения условий договора, в присутствии представителя Арендатора.</w:t>
      </w:r>
    </w:p>
    <w:p w:rsidR="005D0658" w:rsidRDefault="005D0658" w:rsidP="005D0658">
      <w:pPr>
        <w:autoSpaceDE w:val="0"/>
        <w:autoSpaceDN w:val="0"/>
        <w:adjustRightInd w:val="0"/>
        <w:jc w:val="both"/>
      </w:pPr>
      <w:r>
        <w:t>5.3.</w:t>
      </w:r>
      <w:r w:rsidR="00283702">
        <w:t>16</w:t>
      </w:r>
      <w:r>
        <w:t>. Устанавливать режим работы кафе в соответствии с режимом работы КГАУ ФОК «</w:t>
      </w:r>
      <w:r w:rsidR="00283702">
        <w:t>Радужный</w:t>
      </w:r>
      <w:r>
        <w:t>».</w:t>
      </w:r>
    </w:p>
    <w:p w:rsidR="005D0658" w:rsidRDefault="005D0658" w:rsidP="005D0658">
      <w:pPr>
        <w:autoSpaceDE w:val="0"/>
        <w:autoSpaceDN w:val="0"/>
        <w:adjustRightInd w:val="0"/>
        <w:jc w:val="both"/>
      </w:pPr>
      <w:r>
        <w:t>5.3.</w:t>
      </w:r>
      <w:r w:rsidR="00283702">
        <w:t>17</w:t>
      </w:r>
      <w:r>
        <w:t xml:space="preserve">. Возместить Арендодателю </w:t>
      </w:r>
      <w:r w:rsidR="00EC1C58">
        <w:t>убытки,</w:t>
      </w:r>
      <w:r>
        <w:t xml:space="preserve"> причиненные в случае повреждения арендованного имущества, если Арендодатель докажет, что повреждение имущества произошло в результате наступления обстоятельств, за которые Арендатор несет ответственность в соответствии с действующим законодательством РФ или условиями настоящего договора.</w:t>
      </w:r>
    </w:p>
    <w:p w:rsidR="005D0658" w:rsidRDefault="005D0658" w:rsidP="005D0658">
      <w:pPr>
        <w:autoSpaceDE w:val="0"/>
        <w:autoSpaceDN w:val="0"/>
        <w:adjustRightInd w:val="0"/>
        <w:jc w:val="both"/>
      </w:pPr>
      <w:r>
        <w:t>5.3.</w:t>
      </w:r>
      <w:r w:rsidR="00283702">
        <w:t>18</w:t>
      </w:r>
      <w:r>
        <w:t xml:space="preserve">. </w:t>
      </w:r>
      <w:r w:rsidRPr="00F37530">
        <w:t>Письменно, с приложением соответствующих документов</w:t>
      </w:r>
      <w:r>
        <w:t>,</w:t>
      </w:r>
      <w:r w:rsidRPr="00F37530">
        <w:t xml:space="preserve"> сообщать об изменении юридического адреса, банковских реквизитов, наименования юридического лица, руководителя предприятия, ведомственной принадлежности и/или формы собственности  в течение 5 (пяти) календарных дней с момента изменений.</w:t>
      </w:r>
      <w:r>
        <w:t xml:space="preserve"> Кроме того письменно извещать Арендодателя в случаях своего нахождения в течение определенного периода времени за пределами города или Камчатского края и возможного отсутствия мобильной связи.</w:t>
      </w:r>
    </w:p>
    <w:p w:rsidR="005D0658" w:rsidRDefault="005D0658" w:rsidP="005D0658">
      <w:pPr>
        <w:autoSpaceDE w:val="0"/>
        <w:autoSpaceDN w:val="0"/>
        <w:adjustRightInd w:val="0"/>
        <w:jc w:val="both"/>
      </w:pPr>
      <w:r>
        <w:t>5.3.</w:t>
      </w:r>
      <w:r w:rsidR="00283702">
        <w:t>19</w:t>
      </w:r>
      <w:r>
        <w:t>. Освободить арендованн</w:t>
      </w:r>
      <w:r w:rsidR="00283702">
        <w:t>ое нежилое помещение в течение 2</w:t>
      </w:r>
      <w:r>
        <w:t xml:space="preserve"> (</w:t>
      </w:r>
      <w:r w:rsidR="00283702">
        <w:t>двух</w:t>
      </w:r>
      <w:r>
        <w:t>) рабочего дня после окончания срока действия настоящего договора или при прекращении действия его по любым другим основаниям.</w:t>
      </w:r>
    </w:p>
    <w:p w:rsidR="005D0658" w:rsidRDefault="00283702" w:rsidP="005D0658">
      <w:pPr>
        <w:jc w:val="both"/>
      </w:pPr>
      <w:proofErr w:type="gramStart"/>
      <w:r>
        <w:t>В течение 3</w:t>
      </w:r>
      <w:r w:rsidR="005D0658">
        <w:t xml:space="preserve"> (</w:t>
      </w:r>
      <w:r>
        <w:t>трех</w:t>
      </w:r>
      <w:r w:rsidR="005D0658">
        <w:t>) рабочих дней после освобождения нежилого помещения передать его Арендодателю по Акту приема - передачи в надлежащем виде и  в состоянии, в котором он его получ</w:t>
      </w:r>
      <w:r>
        <w:t xml:space="preserve">ил, с учетом нормального износа, </w:t>
      </w:r>
      <w:r w:rsidR="005D0658">
        <w:t>со всеми улучшениями, принадлежностями нежилого помещения и неотделимыми без вреда для конструкций</w:t>
      </w:r>
      <w:r w:rsidR="005D0658" w:rsidRPr="00AC698D">
        <w:t xml:space="preserve"> </w:t>
      </w:r>
      <w:r w:rsidR="005D0658">
        <w:t>улучшениями, в противном случае Арендатор обязан возместить затраты Арендодателя на ремонт данного помещения.</w:t>
      </w:r>
      <w:proofErr w:type="gramEnd"/>
    </w:p>
    <w:p w:rsidR="005D0658" w:rsidRPr="008B37A1" w:rsidRDefault="005D0658" w:rsidP="005D0658">
      <w:pPr>
        <w:autoSpaceDE w:val="0"/>
        <w:autoSpaceDN w:val="0"/>
        <w:adjustRightInd w:val="0"/>
        <w:jc w:val="both"/>
      </w:pPr>
      <w:r>
        <w:t>5.3.</w:t>
      </w:r>
      <w:r w:rsidR="00283702">
        <w:t>20</w:t>
      </w:r>
      <w:r>
        <w:t>. Выполнять в полном объеме все условия настоящего договора.</w:t>
      </w:r>
    </w:p>
    <w:p w:rsidR="005D0658" w:rsidRPr="00A550A1" w:rsidRDefault="005D0658" w:rsidP="005D0658">
      <w:pPr>
        <w:autoSpaceDE w:val="0"/>
        <w:autoSpaceDN w:val="0"/>
        <w:adjustRightInd w:val="0"/>
        <w:jc w:val="both"/>
        <w:rPr>
          <w:b/>
          <w:iCs/>
        </w:rPr>
      </w:pPr>
      <w:r w:rsidRPr="00A550A1">
        <w:rPr>
          <w:b/>
          <w:iCs/>
        </w:rPr>
        <w:t>5.4. Арендатор имеет право:</w:t>
      </w:r>
    </w:p>
    <w:p w:rsidR="005D0658" w:rsidRDefault="005D0658" w:rsidP="005D0658">
      <w:pPr>
        <w:autoSpaceDE w:val="0"/>
        <w:autoSpaceDN w:val="0"/>
        <w:adjustRightInd w:val="0"/>
        <w:jc w:val="both"/>
      </w:pPr>
      <w:r>
        <w:t>5.4.1. С письменного согласия Арендодателя производить улучшения арендованного имущества.</w:t>
      </w:r>
    </w:p>
    <w:p w:rsidR="005D0658" w:rsidRDefault="005D0658" w:rsidP="005D0658">
      <w:pPr>
        <w:autoSpaceDE w:val="0"/>
        <w:autoSpaceDN w:val="0"/>
        <w:adjustRightInd w:val="0"/>
        <w:jc w:val="both"/>
      </w:pPr>
      <w:r>
        <w:t>5.4.2. На возмещение убытков, связанных с неисполнением или ненадлежащим исполнением Арендодателем своих обязательств по настоящему договору.</w:t>
      </w:r>
    </w:p>
    <w:p w:rsidR="005D0658" w:rsidRDefault="005D0658" w:rsidP="005D0658">
      <w:pPr>
        <w:autoSpaceDE w:val="0"/>
        <w:autoSpaceDN w:val="0"/>
        <w:adjustRightInd w:val="0"/>
        <w:jc w:val="both"/>
      </w:pPr>
      <w:r>
        <w:t>5.4.3. Пользоваться системами коммуникаций, находящимися в здании, с учетом положений 5.3.6. , 5.3.7. настоящего договора.</w:t>
      </w:r>
    </w:p>
    <w:p w:rsidR="00876D2F" w:rsidRDefault="005D0658" w:rsidP="005D0658">
      <w:pPr>
        <w:autoSpaceDE w:val="0"/>
        <w:autoSpaceDN w:val="0"/>
        <w:adjustRightInd w:val="0"/>
        <w:jc w:val="both"/>
      </w:pPr>
      <w:r w:rsidRPr="00CF3C66">
        <w:t>5.4.4. Устанавливать охранную сигнализацию и другие системы охраны, видеонаблюдения с предварительного согласования с Арендодателем.</w:t>
      </w:r>
    </w:p>
    <w:p w:rsidR="005D0658" w:rsidRDefault="005D0658" w:rsidP="005D0658">
      <w:pPr>
        <w:autoSpaceDE w:val="0"/>
        <w:autoSpaceDN w:val="0"/>
        <w:adjustRightInd w:val="0"/>
        <w:rPr>
          <w:b/>
          <w:bCs/>
        </w:rPr>
      </w:pPr>
      <w:r>
        <w:rPr>
          <w:b/>
          <w:bCs/>
        </w:rPr>
        <w:t>6. ОТВЕТСТВЕННОСТЬ СТОРОН</w:t>
      </w:r>
    </w:p>
    <w:p w:rsidR="005D0658" w:rsidRDefault="005D0658" w:rsidP="005D0658">
      <w:pPr>
        <w:autoSpaceDE w:val="0"/>
        <w:autoSpaceDN w:val="0"/>
        <w:adjustRightInd w:val="0"/>
        <w:jc w:val="both"/>
      </w:pPr>
      <w:r>
        <w:t>6.1. За неисполнение или ненадлежащее выполнение своих обязательств, стороны несут ответственность, предусмотренную законодательством  Российской Федерации</w:t>
      </w:r>
      <w:r w:rsidR="0013135E">
        <w:t xml:space="preserve"> Камчатского края</w:t>
      </w:r>
      <w:r>
        <w:t>.</w:t>
      </w:r>
    </w:p>
    <w:p w:rsidR="005D0658" w:rsidRDefault="0061092A" w:rsidP="005D0658">
      <w:pPr>
        <w:autoSpaceDE w:val="0"/>
        <w:autoSpaceDN w:val="0"/>
        <w:adjustRightInd w:val="0"/>
        <w:jc w:val="both"/>
      </w:pPr>
      <w:r>
        <w:t>6.2</w:t>
      </w:r>
      <w:r w:rsidR="005D0658">
        <w:t>. Арендодатель, в случае просрочки в сдаче арендуемого нежилого помещения выплачивает Арендатору штраф в размере 100 рублей за каждый день просрочки.</w:t>
      </w:r>
    </w:p>
    <w:p w:rsidR="005D0658" w:rsidRDefault="0061092A" w:rsidP="005D0658">
      <w:pPr>
        <w:autoSpaceDE w:val="0"/>
        <w:autoSpaceDN w:val="0"/>
        <w:adjustRightInd w:val="0"/>
        <w:jc w:val="both"/>
      </w:pPr>
      <w:r>
        <w:t>6.3</w:t>
      </w:r>
      <w:r w:rsidR="005D0658">
        <w:t>. Арендодатель не несет ответственность за убытки, причиненные Арендатору вследствие пожара, кражи, недостачи, порчи имущества и иных ценностей, находящихся в арендованных нежилых помещениях</w:t>
      </w:r>
      <w:r w:rsidR="005D0658" w:rsidRPr="00BC465F">
        <w:t xml:space="preserve"> </w:t>
      </w:r>
      <w:r w:rsidR="005D0658">
        <w:t>возникшие как по вине Арендатора, так и по вине третьих лиц.</w:t>
      </w:r>
    </w:p>
    <w:p w:rsidR="005D0658" w:rsidRDefault="0061092A" w:rsidP="005D0658">
      <w:pPr>
        <w:autoSpaceDE w:val="0"/>
        <w:autoSpaceDN w:val="0"/>
        <w:adjustRightInd w:val="0"/>
        <w:jc w:val="both"/>
      </w:pPr>
      <w:r>
        <w:t>6.4</w:t>
      </w:r>
      <w:r w:rsidR="005D0658">
        <w:t>. Арендатор несет ответственность в случаях:</w:t>
      </w:r>
    </w:p>
    <w:p w:rsidR="005D0658" w:rsidRDefault="005D0658" w:rsidP="005D0658">
      <w:pPr>
        <w:autoSpaceDE w:val="0"/>
        <w:autoSpaceDN w:val="0"/>
        <w:adjustRightInd w:val="0"/>
        <w:jc w:val="both"/>
      </w:pPr>
      <w:r>
        <w:t>а) просрочки уплаты арендных платежей Арендатор выплачивает Арендодателю пеню в размере 0,5% от суммы задолженности за каждый день просрочки.</w:t>
      </w:r>
    </w:p>
    <w:p w:rsidR="005D0658" w:rsidRDefault="005D0658" w:rsidP="005D0658">
      <w:pPr>
        <w:autoSpaceDE w:val="0"/>
        <w:autoSpaceDN w:val="0"/>
        <w:adjustRightInd w:val="0"/>
        <w:jc w:val="both"/>
      </w:pPr>
      <w:r>
        <w:t>б) использования нежилого помещения не в соответствии с условиями настоящего договора или целевым назначением Арендатор выплачивает Арендодателю штраф в 2-х кратном размере месячной арендной платы и возмещает все причиненные этим убытки (реальный ущерб).</w:t>
      </w:r>
    </w:p>
    <w:p w:rsidR="005D0658" w:rsidRDefault="005D0658" w:rsidP="005D0658">
      <w:pPr>
        <w:autoSpaceDE w:val="0"/>
        <w:autoSpaceDN w:val="0"/>
        <w:adjustRightInd w:val="0"/>
        <w:jc w:val="both"/>
      </w:pPr>
      <w:r>
        <w:lastRenderedPageBreak/>
        <w:t>в) передачи нежилого помещения или его части третьим лицам в субаренду без соответствующего письменного согласования с Арендодателем. Арендатор выплачивает Арендодателю штраф в размере годовой суммы арендной платы, существующей на день выявления нарушения.</w:t>
      </w:r>
    </w:p>
    <w:p w:rsidR="005D0658" w:rsidRDefault="005D0658" w:rsidP="005D0658">
      <w:pPr>
        <w:autoSpaceDE w:val="0"/>
        <w:autoSpaceDN w:val="0"/>
        <w:adjustRightInd w:val="0"/>
        <w:jc w:val="both"/>
      </w:pPr>
      <w:proofErr w:type="gramStart"/>
      <w:r>
        <w:t>г) в случае если Арендатор после окончания договора не освобождает арендованное нежилое помещение в установленные настоящим договором сроки, не возвращает его, т.е. уклоняется от подписания Акта возврата или возвращает нежилые помещения несвоевременно, Арендодатель вправе потребовать помимо внесения Арендатором арендной платы за весь период фактического пользования недвижимым имуществом и неустойки в виде штрафа в размере 3-х кратной месячной арендной платы</w:t>
      </w:r>
      <w:proofErr w:type="gramEnd"/>
      <w:r>
        <w:t>, возмещения убытков, причиненных задержкой исполнения.</w:t>
      </w:r>
    </w:p>
    <w:p w:rsidR="005D0658" w:rsidRPr="002A2878" w:rsidRDefault="0061092A" w:rsidP="005D0658">
      <w:pPr>
        <w:autoSpaceDE w:val="0"/>
        <w:autoSpaceDN w:val="0"/>
        <w:adjustRightInd w:val="0"/>
        <w:jc w:val="both"/>
      </w:pPr>
      <w:r>
        <w:rPr>
          <w:color w:val="000000"/>
        </w:rPr>
        <w:t>6.5</w:t>
      </w:r>
      <w:r w:rsidR="005D0658">
        <w:rPr>
          <w:color w:val="000000"/>
        </w:rPr>
        <w:t xml:space="preserve">. </w:t>
      </w:r>
      <w:r w:rsidR="005D0658" w:rsidRPr="002A2878">
        <w:rPr>
          <w:color w:val="000000"/>
        </w:rPr>
        <w:t xml:space="preserve">С </w:t>
      </w:r>
      <w:r w:rsidR="005D0658" w:rsidRPr="002A2878">
        <w:t>А</w:t>
      </w:r>
      <w:r w:rsidR="005D0658" w:rsidRPr="002A2878">
        <w:rPr>
          <w:color w:val="000000"/>
        </w:rPr>
        <w:t>рендатора может быть взыскан штраф в размере 10% годовой суммы</w:t>
      </w:r>
      <w:r w:rsidR="005D0658">
        <w:rPr>
          <w:color w:val="000000"/>
        </w:rPr>
        <w:t xml:space="preserve"> арендной платы в случаях, если:</w:t>
      </w:r>
    </w:p>
    <w:p w:rsidR="005D0658" w:rsidRPr="002A2878" w:rsidRDefault="005D0658" w:rsidP="005D0658">
      <w:pPr>
        <w:autoSpaceDE w:val="0"/>
        <w:autoSpaceDN w:val="0"/>
        <w:adjustRightInd w:val="0"/>
        <w:jc w:val="both"/>
      </w:pPr>
      <w:r>
        <w:t xml:space="preserve">а) </w:t>
      </w:r>
      <w:r w:rsidRPr="002A2878">
        <w:t>умышленно ухудшает состояние нежилых помещений;</w:t>
      </w:r>
    </w:p>
    <w:p w:rsidR="005D0658" w:rsidRDefault="005D0658" w:rsidP="005D0658">
      <w:pPr>
        <w:autoSpaceDE w:val="0"/>
        <w:autoSpaceDN w:val="0"/>
        <w:adjustRightInd w:val="0"/>
        <w:jc w:val="both"/>
      </w:pPr>
      <w:r>
        <w:t>б) уклоняется з</w:t>
      </w:r>
      <w:r w:rsidRPr="001C1124">
        <w:t>аключить с Аренд</w:t>
      </w:r>
      <w:r>
        <w:t>одателем договор на возмещение</w:t>
      </w:r>
      <w:r w:rsidRPr="001C1124">
        <w:t xml:space="preserve"> коммунальных, эксплуатационных и административно – хозяйственных услуг на срок, указанный в п. </w:t>
      </w:r>
      <w:r>
        <w:t>3.</w:t>
      </w:r>
      <w:r w:rsidRPr="001C1124">
        <w:t>1</w:t>
      </w:r>
      <w:r>
        <w:t xml:space="preserve"> настоящего договора;</w:t>
      </w:r>
    </w:p>
    <w:p w:rsidR="005D0658" w:rsidRPr="002A2878" w:rsidRDefault="005D0658" w:rsidP="005D0658">
      <w:pPr>
        <w:autoSpaceDE w:val="0"/>
        <w:autoSpaceDN w:val="0"/>
        <w:adjustRightInd w:val="0"/>
        <w:jc w:val="both"/>
      </w:pPr>
      <w:r>
        <w:t xml:space="preserve">в) </w:t>
      </w:r>
      <w:r w:rsidRPr="002A2878">
        <w:t xml:space="preserve">уклоняется от составления двустороннего Акта сверки в соответствии с п. 9.3. </w:t>
      </w:r>
      <w:r>
        <w:t>н</w:t>
      </w:r>
      <w:r w:rsidRPr="002A2878">
        <w:t>астоящего Договора;</w:t>
      </w:r>
    </w:p>
    <w:p w:rsidR="005D0658" w:rsidRPr="002A2878" w:rsidRDefault="005D0658" w:rsidP="005D0658">
      <w:pPr>
        <w:autoSpaceDE w:val="0"/>
        <w:autoSpaceDN w:val="0"/>
        <w:adjustRightInd w:val="0"/>
        <w:jc w:val="both"/>
      </w:pPr>
      <w:r>
        <w:t xml:space="preserve">г) </w:t>
      </w:r>
      <w:r w:rsidRPr="002A2878">
        <w:t>уклоняется от регистрации договора или снятие обременения с объекта аренды в соответствии с п. 5.3.1. настоящего договора.</w:t>
      </w:r>
    </w:p>
    <w:p w:rsidR="005D0658" w:rsidRDefault="0061092A" w:rsidP="005D0658">
      <w:pPr>
        <w:autoSpaceDE w:val="0"/>
        <w:autoSpaceDN w:val="0"/>
        <w:adjustRightInd w:val="0"/>
        <w:jc w:val="both"/>
      </w:pPr>
      <w:r>
        <w:t>6.6</w:t>
      </w:r>
      <w:r w:rsidR="005D0658">
        <w:t>. Уплата санкций не освобождает Арендатора от исполнения обязательств по настоящему договору.</w:t>
      </w:r>
    </w:p>
    <w:p w:rsidR="005D0658" w:rsidRPr="00055148" w:rsidRDefault="0061092A" w:rsidP="005D0658">
      <w:pPr>
        <w:autoSpaceDE w:val="0"/>
        <w:autoSpaceDN w:val="0"/>
        <w:adjustRightInd w:val="0"/>
        <w:jc w:val="both"/>
      </w:pPr>
      <w:r>
        <w:t>6.7</w:t>
      </w:r>
      <w:r w:rsidR="005D0658">
        <w:t xml:space="preserve">. </w:t>
      </w:r>
      <w:r w:rsidR="005D0658" w:rsidRPr="00653116">
        <w:t>Основанием для наложения предусмотренных договором штрафов является акт,</w:t>
      </w:r>
      <w:r w:rsidR="005D0658" w:rsidRPr="00653116">
        <w:rPr>
          <w:color w:val="000000"/>
        </w:rPr>
        <w:t xml:space="preserve"> составленный представителем Арендодателя при проверке выполнения условий настоящего договора</w:t>
      </w:r>
      <w:r w:rsidR="005D0658">
        <w:rPr>
          <w:color w:val="000000"/>
        </w:rPr>
        <w:t>.</w:t>
      </w:r>
    </w:p>
    <w:p w:rsidR="00876D2F" w:rsidRPr="0061092A" w:rsidRDefault="005D0658" w:rsidP="005D0658">
      <w:pPr>
        <w:autoSpaceDE w:val="0"/>
        <w:autoSpaceDN w:val="0"/>
        <w:adjustRightInd w:val="0"/>
        <w:jc w:val="both"/>
        <w:rPr>
          <w:color w:val="000000"/>
        </w:rPr>
      </w:pPr>
      <w:r>
        <w:t>6.</w:t>
      </w:r>
      <w:r w:rsidR="0061092A">
        <w:t>8</w:t>
      </w:r>
      <w:r>
        <w:t xml:space="preserve">. </w:t>
      </w:r>
      <w:r w:rsidRPr="00055148">
        <w:t>При неуплате штрафа в добровольном порядке или при повторном выявлении такого</w:t>
      </w:r>
      <w:r w:rsidRPr="00055148">
        <w:rPr>
          <w:color w:val="000000"/>
        </w:rPr>
        <w:t xml:space="preserve"> же нарушения, договор аренды подлежит расторжению в одностороннем порядке по требованию Арендодателя</w:t>
      </w:r>
      <w:r>
        <w:rPr>
          <w:color w:val="000000"/>
        </w:rPr>
        <w:t>.</w:t>
      </w:r>
    </w:p>
    <w:p w:rsidR="005D0658" w:rsidRPr="00AC62F8" w:rsidRDefault="005D0658" w:rsidP="005D0658">
      <w:pPr>
        <w:autoSpaceDE w:val="0"/>
        <w:autoSpaceDN w:val="0"/>
        <w:adjustRightInd w:val="0"/>
        <w:rPr>
          <w:b/>
          <w:bCs/>
        </w:rPr>
      </w:pPr>
      <w:r>
        <w:rPr>
          <w:b/>
          <w:bCs/>
        </w:rPr>
        <w:t>7. ПОРЯДОК ИЗМЕНЕНИЯ И ПРЕКРАЩЕНИЯ ДОГОВОРА</w:t>
      </w:r>
    </w:p>
    <w:p w:rsidR="005D0658" w:rsidRDefault="005D0658" w:rsidP="005D0658">
      <w:pPr>
        <w:autoSpaceDE w:val="0"/>
        <w:autoSpaceDN w:val="0"/>
        <w:adjustRightInd w:val="0"/>
        <w:jc w:val="both"/>
      </w:pPr>
      <w:r>
        <w:t>7.1. Изменение условий договора по соглашению сторон не допускается.</w:t>
      </w:r>
    </w:p>
    <w:p w:rsidR="005D0658" w:rsidRPr="00A550A1" w:rsidRDefault="005D0658" w:rsidP="005D0658">
      <w:pPr>
        <w:autoSpaceDE w:val="0"/>
        <w:autoSpaceDN w:val="0"/>
        <w:adjustRightInd w:val="0"/>
        <w:jc w:val="both"/>
      </w:pPr>
      <w:r w:rsidRPr="00A550A1">
        <w:t>7.2.  Досрочное расторжение договора по соглашению сторон допускается. В этом случае предложения по досрочному прекращению договора рассматриваются Сторонами в месячный срок и оформляются дополнительным соглашением.</w:t>
      </w:r>
    </w:p>
    <w:p w:rsidR="005D0658" w:rsidRDefault="005D0658" w:rsidP="005D0658">
      <w:pPr>
        <w:autoSpaceDE w:val="0"/>
        <w:autoSpaceDN w:val="0"/>
        <w:adjustRightInd w:val="0"/>
        <w:jc w:val="both"/>
      </w:pPr>
      <w:r>
        <w:t xml:space="preserve">7.3. Договор прекращает свое действие по окончании его срока. </w:t>
      </w:r>
    </w:p>
    <w:p w:rsidR="005D0658" w:rsidRDefault="005D0658" w:rsidP="005D0658">
      <w:pPr>
        <w:autoSpaceDE w:val="0"/>
        <w:autoSpaceDN w:val="0"/>
        <w:adjustRightInd w:val="0"/>
        <w:jc w:val="both"/>
      </w:pPr>
      <w:r>
        <w:t xml:space="preserve">7.4. </w:t>
      </w:r>
      <w:r w:rsidRPr="00883D32">
        <w:t xml:space="preserve">Настоящий Договор подлежит досрочному расторжению </w:t>
      </w:r>
      <w:r>
        <w:t xml:space="preserve">по требованию Арендодателя </w:t>
      </w:r>
      <w:r w:rsidRPr="00883D32">
        <w:t xml:space="preserve">при невыполнении Арендатором обязательств, предусмотренных </w:t>
      </w:r>
      <w:proofErr w:type="spellStart"/>
      <w:r w:rsidRPr="00883D32">
        <w:t>п.п</w:t>
      </w:r>
      <w:proofErr w:type="spellEnd"/>
      <w:r w:rsidRPr="00883D32">
        <w:t xml:space="preserve">. </w:t>
      </w:r>
      <w:r w:rsidR="0013135E">
        <w:t>5.3.1-5.3.16</w:t>
      </w:r>
      <w:r>
        <w:t>.</w:t>
      </w:r>
    </w:p>
    <w:p w:rsidR="005D0658" w:rsidRDefault="005D0658" w:rsidP="005D0658">
      <w:pPr>
        <w:autoSpaceDE w:val="0"/>
        <w:autoSpaceDN w:val="0"/>
        <w:adjustRightInd w:val="0"/>
        <w:jc w:val="both"/>
      </w:pPr>
      <w:r w:rsidRPr="00053950">
        <w:t>7.</w:t>
      </w:r>
      <w:r>
        <w:t>5</w:t>
      </w:r>
      <w:r w:rsidRPr="00053950">
        <w:t>. Настоящий Договор подлежит досрочному расторжению по требованию одной из Сторон в случаях, предусмотренных законодательством Российской Федерации.</w:t>
      </w:r>
    </w:p>
    <w:p w:rsidR="00876D2F" w:rsidRPr="0061092A" w:rsidRDefault="005D0658" w:rsidP="005D0658">
      <w:pPr>
        <w:autoSpaceDE w:val="0"/>
        <w:autoSpaceDN w:val="0"/>
        <w:adjustRightInd w:val="0"/>
        <w:jc w:val="both"/>
        <w:rPr>
          <w:szCs w:val="28"/>
        </w:rPr>
      </w:pPr>
      <w:r>
        <w:t xml:space="preserve">7.6. </w:t>
      </w:r>
      <w:r w:rsidRPr="00544BA7">
        <w:rPr>
          <w:szCs w:val="28"/>
        </w:rPr>
        <w:t xml:space="preserve">Настоящий Договор подлежит досрочному расторжению в случае </w:t>
      </w:r>
      <w:proofErr w:type="gramStart"/>
      <w:r w:rsidRPr="00544BA7">
        <w:rPr>
          <w:szCs w:val="28"/>
        </w:rPr>
        <w:t>не внесения</w:t>
      </w:r>
      <w:proofErr w:type="gramEnd"/>
      <w:r w:rsidRPr="00544BA7">
        <w:rPr>
          <w:szCs w:val="28"/>
        </w:rPr>
        <w:t xml:space="preserve"> арендной платы более 2-х сроков оплаты подряд, либо систематической недоплаты арендной платы, повлекшей задолженность, превышающей размер арендной платы за два срока оплаты.</w:t>
      </w:r>
    </w:p>
    <w:p w:rsidR="005D0658" w:rsidRPr="004919A5" w:rsidRDefault="005D0658" w:rsidP="005D0658">
      <w:pPr>
        <w:autoSpaceDE w:val="0"/>
        <w:autoSpaceDN w:val="0"/>
        <w:adjustRightInd w:val="0"/>
        <w:rPr>
          <w:b/>
          <w:bCs/>
        </w:rPr>
      </w:pPr>
      <w:r>
        <w:rPr>
          <w:b/>
          <w:bCs/>
        </w:rPr>
        <w:t>8. ПОРЯДОК РАЗРЕШЕНИЯ СПОРОВ</w:t>
      </w:r>
    </w:p>
    <w:p w:rsidR="005D0658" w:rsidRPr="004919A5" w:rsidRDefault="005D0658" w:rsidP="005D0658">
      <w:pPr>
        <w:autoSpaceDE w:val="0"/>
        <w:autoSpaceDN w:val="0"/>
        <w:adjustRightInd w:val="0"/>
        <w:jc w:val="both"/>
      </w:pPr>
      <w:r>
        <w:t xml:space="preserve">8.1. </w:t>
      </w:r>
      <w:r w:rsidRPr="004919A5">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76D2F" w:rsidRPr="0061092A" w:rsidRDefault="005D0658" w:rsidP="005D0658">
      <w:pPr>
        <w:autoSpaceDE w:val="0"/>
        <w:autoSpaceDN w:val="0"/>
        <w:adjustRightInd w:val="0"/>
        <w:jc w:val="both"/>
        <w:rPr>
          <w:spacing w:val="-4"/>
        </w:rPr>
      </w:pPr>
      <w:r>
        <w:t xml:space="preserve">8.2. </w:t>
      </w:r>
      <w:r w:rsidRPr="004919A5">
        <w:t xml:space="preserve">В случае невозможности разрешения разногласий путем переговоров они подлежат рассмотрению в Арбитражном суде </w:t>
      </w:r>
      <w:r w:rsidRPr="004919A5">
        <w:rPr>
          <w:spacing w:val="-4"/>
        </w:rPr>
        <w:t>Камчатского края  в соответствии с действующим законодательством Российской Федерации</w:t>
      </w:r>
    </w:p>
    <w:p w:rsidR="005D0658" w:rsidRPr="004919A5" w:rsidRDefault="005D0658" w:rsidP="005D0658">
      <w:pPr>
        <w:autoSpaceDE w:val="0"/>
        <w:autoSpaceDN w:val="0"/>
        <w:adjustRightInd w:val="0"/>
        <w:rPr>
          <w:b/>
          <w:bCs/>
        </w:rPr>
      </w:pPr>
      <w:r>
        <w:rPr>
          <w:b/>
          <w:bCs/>
        </w:rPr>
        <w:t xml:space="preserve">9. </w:t>
      </w:r>
      <w:r w:rsidRPr="004919A5">
        <w:rPr>
          <w:b/>
          <w:bCs/>
        </w:rPr>
        <w:t>СРОК ДЕЙСТВИЯ ДО</w:t>
      </w:r>
      <w:r>
        <w:rPr>
          <w:b/>
          <w:bCs/>
        </w:rPr>
        <w:t>ГОВОРА И ДОПОЛНИТЕЛЬНЫЕ УСЛОВИЯ</w:t>
      </w:r>
    </w:p>
    <w:p w:rsidR="005D0658" w:rsidRDefault="005D0658" w:rsidP="005D0658">
      <w:pPr>
        <w:autoSpaceDE w:val="0"/>
        <w:autoSpaceDN w:val="0"/>
        <w:adjustRightInd w:val="0"/>
        <w:jc w:val="both"/>
      </w:pPr>
      <w:r>
        <w:t xml:space="preserve">9.1. Настоящий договор считается заключенным с момента его государственной регистрации в установленном законодательством РФ порядке и распространяет свое действие на правоотношения, возникающие на дату его подписания, а именно с </w:t>
      </w:r>
      <w:r w:rsidR="0013135E">
        <w:t>_____</w:t>
      </w:r>
      <w:r>
        <w:t xml:space="preserve"> года. Расходы, </w:t>
      </w:r>
      <w:r>
        <w:lastRenderedPageBreak/>
        <w:t>связанные с государственной регистрацией настоящего договора оплачиваются Арендатором в полном объеме.</w:t>
      </w:r>
    </w:p>
    <w:p w:rsidR="005D0658" w:rsidRDefault="005D0658" w:rsidP="005D0658">
      <w:pPr>
        <w:autoSpaceDE w:val="0"/>
        <w:autoSpaceDN w:val="0"/>
        <w:adjustRightInd w:val="0"/>
        <w:jc w:val="both"/>
      </w:pPr>
      <w:r>
        <w:t>9.2. Ответственность и права сторон, не предусмотренные настоящим договором, определяются в соответствии с действующим законодательством РФ.</w:t>
      </w:r>
    </w:p>
    <w:p w:rsidR="005D0658" w:rsidRPr="002A2878" w:rsidRDefault="005D0658" w:rsidP="005D0658">
      <w:pPr>
        <w:autoSpaceDE w:val="0"/>
        <w:autoSpaceDN w:val="0"/>
        <w:adjustRightInd w:val="0"/>
        <w:jc w:val="both"/>
      </w:pPr>
      <w:r>
        <w:t xml:space="preserve">9.3. </w:t>
      </w:r>
      <w:r w:rsidRPr="002A2878">
        <w:t xml:space="preserve">Стороны обязуются раз в полгода проводить сверку </w:t>
      </w:r>
      <w:r>
        <w:t>ра</w:t>
      </w:r>
      <w:r w:rsidRPr="002A2878">
        <w:t xml:space="preserve">счетов с составлением двустороннего </w:t>
      </w:r>
      <w:r>
        <w:t>А</w:t>
      </w:r>
      <w:r w:rsidRPr="002A2878">
        <w:t>кта</w:t>
      </w:r>
      <w:r>
        <w:t xml:space="preserve"> сверки</w:t>
      </w:r>
      <w:r w:rsidRPr="002A2878">
        <w:t>, подписанного сторонами Арендатором и Арендодателем.</w:t>
      </w:r>
    </w:p>
    <w:p w:rsidR="005D0658" w:rsidRDefault="005D0658" w:rsidP="005D0658">
      <w:pPr>
        <w:autoSpaceDE w:val="0"/>
        <w:autoSpaceDN w:val="0"/>
        <w:adjustRightInd w:val="0"/>
        <w:jc w:val="both"/>
      </w:pPr>
      <w:r>
        <w:t>9.4. Реорганизация Арендодателя, а также переход права оперативного управления на арендуемые нежилые помещения к другому лицу не является основанием для изменения или расторжения настоящего договора аренды.</w:t>
      </w:r>
    </w:p>
    <w:p w:rsidR="005D0658" w:rsidRDefault="005D0658" w:rsidP="005D0658">
      <w:pPr>
        <w:autoSpaceDE w:val="0"/>
        <w:autoSpaceDN w:val="0"/>
        <w:adjustRightInd w:val="0"/>
        <w:jc w:val="both"/>
      </w:pPr>
      <w:r>
        <w:t xml:space="preserve">9.5. </w:t>
      </w:r>
      <w:r w:rsidRPr="002A2878">
        <w:t xml:space="preserve">Настоящий договор составлен в </w:t>
      </w:r>
      <w:r>
        <w:t>че</w:t>
      </w:r>
      <w:r w:rsidRPr="002A2878">
        <w:t>т</w:t>
      </w:r>
      <w:r>
        <w:t>ы</w:t>
      </w:r>
      <w:r w:rsidRPr="002A2878">
        <w:t>рех экземплярах, имеющих одинаковую юридическую силу, по одному для каждой из сторон, третий экземпляр для органа, осуществляющий государственную регистрацию прав на недвижимое имущество и сделок с ним</w:t>
      </w:r>
      <w:r>
        <w:t>, четвертый экземпляр для Министерства имущественных и земельных отношений Камчатского края.</w:t>
      </w:r>
    </w:p>
    <w:p w:rsidR="00876D2F" w:rsidRDefault="005D0658" w:rsidP="005D0658">
      <w:pPr>
        <w:autoSpaceDE w:val="0"/>
        <w:autoSpaceDN w:val="0"/>
        <w:adjustRightInd w:val="0"/>
        <w:jc w:val="both"/>
      </w:pPr>
      <w:r>
        <w:t>9.6. Неотъемлемой частью настоящего договора являются:</w:t>
      </w:r>
      <w:r w:rsidR="00876D2F">
        <w:t xml:space="preserve"> </w:t>
      </w:r>
    </w:p>
    <w:p w:rsidR="005D0658" w:rsidRDefault="0013135E" w:rsidP="005D0658">
      <w:pPr>
        <w:autoSpaceDE w:val="0"/>
        <w:autoSpaceDN w:val="0"/>
        <w:adjustRightInd w:val="0"/>
        <w:jc w:val="both"/>
      </w:pPr>
      <w:r>
        <w:t>Приложение №1</w:t>
      </w:r>
      <w:r w:rsidR="005D0658">
        <w:t xml:space="preserve"> – Акт приема-передачи.</w:t>
      </w:r>
    </w:p>
    <w:p w:rsidR="005D0658" w:rsidRDefault="005D0658" w:rsidP="005D0658">
      <w:pPr>
        <w:autoSpaceDE w:val="0"/>
        <w:autoSpaceDN w:val="0"/>
        <w:adjustRightInd w:val="0"/>
        <w:jc w:val="both"/>
      </w:pPr>
      <w:r>
        <w:t>Нотариально заверенные копии:</w:t>
      </w:r>
    </w:p>
    <w:p w:rsidR="005D0658" w:rsidRDefault="005D0658" w:rsidP="005D0658">
      <w:pPr>
        <w:jc w:val="both"/>
        <w:rPr>
          <w:i/>
        </w:rPr>
      </w:pPr>
      <w:r w:rsidRPr="00DD45F2">
        <w:rPr>
          <w:i/>
        </w:rPr>
        <w:t>Для</w:t>
      </w:r>
      <w:r w:rsidRPr="009B428D">
        <w:rPr>
          <w:i/>
        </w:rPr>
        <w:t xml:space="preserve"> юридических лиц</w:t>
      </w:r>
      <w:r w:rsidRPr="009B428D">
        <w:t>: свидетельства о постановке на налоговый учет – 1 экз.; свидетельства о внесении юридического лица в единый реестр – 1 экз.; документ, подтверждающий полномочия лица, подписывающего договор аренды.</w:t>
      </w:r>
      <w:r w:rsidRPr="005148DB">
        <w:rPr>
          <w:i/>
        </w:rPr>
        <w:t xml:space="preserve"> </w:t>
      </w:r>
    </w:p>
    <w:p w:rsidR="00876D2F" w:rsidRPr="009B428D" w:rsidRDefault="005D0658" w:rsidP="005D0658">
      <w:pPr>
        <w:jc w:val="both"/>
      </w:pPr>
      <w:r w:rsidRPr="009B428D">
        <w:rPr>
          <w:i/>
        </w:rPr>
        <w:t>Для физических лиц</w:t>
      </w:r>
      <w:r w:rsidRPr="009B428D">
        <w:t>: свидетельства о гос</w:t>
      </w:r>
      <w:r>
        <w:t>ударственной</w:t>
      </w:r>
      <w:r w:rsidRPr="009B428D">
        <w:t xml:space="preserve"> регистрации физического лица в качестве индивидуального предпринимателя – 1 экз., свидетельства о постановке на учет в налоговом органе физического лица по месту жительства на территории РФ, копия паспорта заявителя.</w:t>
      </w:r>
    </w:p>
    <w:p w:rsidR="005D0658" w:rsidRPr="00876D2F" w:rsidRDefault="005D0658" w:rsidP="00876D2F">
      <w:pPr>
        <w:pStyle w:val="af7"/>
        <w:numPr>
          <w:ilvl w:val="0"/>
          <w:numId w:val="39"/>
        </w:numPr>
        <w:autoSpaceDE w:val="0"/>
        <w:autoSpaceDN w:val="0"/>
        <w:adjustRightInd w:val="0"/>
        <w:rPr>
          <w:b/>
          <w:bCs/>
        </w:rPr>
      </w:pPr>
      <w:r w:rsidRPr="00876D2F">
        <w:rPr>
          <w:b/>
          <w:bCs/>
        </w:rPr>
        <w:t>ЮРИДИЧЕСКИЕ АДРЕСА, БАНКОВ</w:t>
      </w:r>
      <w:r w:rsidR="00876D2F" w:rsidRPr="00876D2F">
        <w:rPr>
          <w:b/>
          <w:bCs/>
        </w:rPr>
        <w:t>СКИЕ РЕКВИЗИТЫ И ПОДПИСИ СТОРОН</w:t>
      </w:r>
    </w:p>
    <w:p w:rsidR="00876D2F" w:rsidRPr="00876D2F" w:rsidRDefault="00876D2F" w:rsidP="00876D2F">
      <w:pPr>
        <w:pStyle w:val="af7"/>
        <w:autoSpaceDE w:val="0"/>
        <w:autoSpaceDN w:val="0"/>
        <w:adjustRightInd w:val="0"/>
        <w:ind w:left="1245"/>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5D0658" w:rsidRPr="00041194" w:rsidTr="00283702">
        <w:trPr>
          <w:trHeight w:val="170"/>
        </w:trPr>
        <w:tc>
          <w:tcPr>
            <w:tcW w:w="4500" w:type="dxa"/>
          </w:tcPr>
          <w:p w:rsidR="005D0658" w:rsidRPr="00041194" w:rsidRDefault="005D0658" w:rsidP="00283702">
            <w:pPr>
              <w:jc w:val="center"/>
              <w:rPr>
                <w:b/>
                <w:bCs/>
                <w:spacing w:val="-6"/>
              </w:rPr>
            </w:pPr>
            <w:r w:rsidRPr="00041194">
              <w:rPr>
                <w:b/>
                <w:bCs/>
                <w:spacing w:val="-6"/>
              </w:rPr>
              <w:t>Арендодатель:</w:t>
            </w:r>
          </w:p>
        </w:tc>
        <w:tc>
          <w:tcPr>
            <w:tcW w:w="4860" w:type="dxa"/>
          </w:tcPr>
          <w:p w:rsidR="005D0658" w:rsidRPr="00041194" w:rsidRDefault="005D0658" w:rsidP="00283702">
            <w:pPr>
              <w:jc w:val="center"/>
              <w:rPr>
                <w:b/>
                <w:bCs/>
                <w:spacing w:val="-6"/>
              </w:rPr>
            </w:pPr>
            <w:r w:rsidRPr="00041194">
              <w:rPr>
                <w:b/>
                <w:bCs/>
                <w:spacing w:val="-6"/>
              </w:rPr>
              <w:t>Арендатор:</w:t>
            </w:r>
          </w:p>
        </w:tc>
      </w:tr>
      <w:tr w:rsidR="00876D2F" w:rsidRPr="00041194" w:rsidTr="00603868">
        <w:trPr>
          <w:trHeight w:val="3519"/>
        </w:trPr>
        <w:tc>
          <w:tcPr>
            <w:tcW w:w="4500" w:type="dxa"/>
          </w:tcPr>
          <w:p w:rsidR="00876D2F" w:rsidRPr="00041194" w:rsidRDefault="00876D2F" w:rsidP="006B0BE9">
            <w:pPr>
              <w:jc w:val="both"/>
              <w:rPr>
                <w:spacing w:val="-6"/>
              </w:rPr>
            </w:pPr>
          </w:p>
        </w:tc>
        <w:tc>
          <w:tcPr>
            <w:tcW w:w="4860" w:type="dxa"/>
          </w:tcPr>
          <w:p w:rsidR="00876D2F" w:rsidRPr="008168D9" w:rsidRDefault="00876D2F" w:rsidP="00283702">
            <w:pPr>
              <w:jc w:val="both"/>
            </w:pPr>
          </w:p>
        </w:tc>
      </w:tr>
    </w:tbl>
    <w:p w:rsidR="005D0658" w:rsidRDefault="005D0658" w:rsidP="00EC1C58">
      <w:pPr>
        <w:rPr>
          <w:b/>
          <w:bCs/>
        </w:rPr>
      </w:pPr>
      <w:r>
        <w:rPr>
          <w:b/>
          <w:bCs/>
        </w:rPr>
        <w:t>Директор КГАУ ФОК «</w:t>
      </w:r>
      <w:r w:rsidR="006B0BE9">
        <w:rPr>
          <w:b/>
          <w:bCs/>
        </w:rPr>
        <w:t>Радужный</w:t>
      </w:r>
      <w:r>
        <w:rPr>
          <w:b/>
          <w:bCs/>
        </w:rPr>
        <w:t>»</w:t>
      </w:r>
      <w:r>
        <w:rPr>
          <w:b/>
          <w:bCs/>
        </w:rPr>
        <w:tab/>
      </w:r>
      <w:r>
        <w:rPr>
          <w:b/>
          <w:bCs/>
        </w:rPr>
        <w:tab/>
      </w:r>
      <w:r w:rsidR="006B0BE9">
        <w:rPr>
          <w:b/>
          <w:bCs/>
        </w:rPr>
        <w:t>Арендатор</w:t>
      </w:r>
    </w:p>
    <w:p w:rsidR="005D0658" w:rsidRDefault="005D0658" w:rsidP="0061092A">
      <w:pPr>
        <w:ind w:left="4950" w:hanging="4950"/>
        <w:rPr>
          <w:b/>
          <w:bCs/>
        </w:rPr>
      </w:pPr>
      <w:r>
        <w:rPr>
          <w:b/>
          <w:bCs/>
        </w:rPr>
        <w:tab/>
      </w:r>
      <w:r>
        <w:rPr>
          <w:b/>
          <w:bCs/>
        </w:rPr>
        <w:tab/>
      </w:r>
    </w:p>
    <w:p w:rsidR="005D0658" w:rsidRDefault="006B0BE9" w:rsidP="005D0658">
      <w:pPr>
        <w:rPr>
          <w:b/>
          <w:bCs/>
        </w:rPr>
      </w:pPr>
      <w:r>
        <w:rPr>
          <w:b/>
          <w:bCs/>
        </w:rPr>
        <w:t>____________________С.А. Чаадаев</w:t>
      </w:r>
      <w:r w:rsidR="005D0658">
        <w:rPr>
          <w:b/>
          <w:bCs/>
        </w:rPr>
        <w:tab/>
      </w:r>
      <w:r w:rsidR="005D0658">
        <w:rPr>
          <w:b/>
          <w:bCs/>
        </w:rPr>
        <w:tab/>
        <w:t>_____________________</w:t>
      </w:r>
      <w:r>
        <w:rPr>
          <w:b/>
          <w:bCs/>
        </w:rPr>
        <w:t>Ф.И. О.</w:t>
      </w:r>
    </w:p>
    <w:p w:rsidR="005D0658" w:rsidRPr="009772DB" w:rsidRDefault="005D0658" w:rsidP="005D0658">
      <w:pPr>
        <w:rPr>
          <w:b/>
          <w:bCs/>
          <w:sz w:val="20"/>
          <w:szCs w:val="20"/>
        </w:rPr>
      </w:pPr>
    </w:p>
    <w:p w:rsidR="005D0658" w:rsidRPr="009772DB" w:rsidRDefault="005D0658" w:rsidP="005D0658">
      <w:pPr>
        <w:rPr>
          <w:b/>
          <w:bCs/>
          <w:sz w:val="20"/>
          <w:szCs w:val="20"/>
        </w:rPr>
      </w:pPr>
      <w:r w:rsidRPr="009772DB">
        <w:rPr>
          <w:b/>
          <w:bCs/>
          <w:sz w:val="20"/>
          <w:szCs w:val="20"/>
        </w:rPr>
        <w:t>М.П.</w:t>
      </w:r>
      <w:r w:rsidRPr="009772DB">
        <w:rPr>
          <w:b/>
          <w:bCs/>
          <w:sz w:val="20"/>
          <w:szCs w:val="20"/>
        </w:rPr>
        <w:tab/>
      </w:r>
      <w:r w:rsidRPr="009772DB">
        <w:rPr>
          <w:b/>
          <w:bCs/>
          <w:sz w:val="20"/>
          <w:szCs w:val="20"/>
        </w:rPr>
        <w:tab/>
      </w:r>
      <w:r w:rsidRPr="009772DB">
        <w:rPr>
          <w:b/>
          <w:bCs/>
          <w:sz w:val="20"/>
          <w:szCs w:val="20"/>
        </w:rPr>
        <w:tab/>
      </w:r>
      <w:r w:rsidRPr="009772DB">
        <w:rPr>
          <w:b/>
          <w:bCs/>
          <w:sz w:val="20"/>
          <w:szCs w:val="20"/>
        </w:rPr>
        <w:tab/>
      </w:r>
      <w:r w:rsidRPr="009772DB">
        <w:rPr>
          <w:b/>
          <w:bCs/>
          <w:sz w:val="20"/>
          <w:szCs w:val="20"/>
        </w:rPr>
        <w:tab/>
      </w:r>
      <w:r w:rsidRPr="009772DB">
        <w:rPr>
          <w:b/>
          <w:bCs/>
          <w:sz w:val="20"/>
          <w:szCs w:val="20"/>
        </w:rPr>
        <w:tab/>
      </w:r>
      <w:r w:rsidRPr="009772DB">
        <w:rPr>
          <w:b/>
          <w:bCs/>
          <w:sz w:val="20"/>
          <w:szCs w:val="20"/>
        </w:rPr>
        <w:tab/>
        <w:t>М.П.</w:t>
      </w:r>
    </w:p>
    <w:p w:rsidR="005D0658" w:rsidRPr="009772DB" w:rsidRDefault="005D0658" w:rsidP="005D0658">
      <w:pPr>
        <w:ind w:left="6480" w:right="-64"/>
        <w:jc w:val="both"/>
        <w:rPr>
          <w:sz w:val="20"/>
          <w:szCs w:val="20"/>
        </w:rPr>
      </w:pPr>
    </w:p>
    <w:p w:rsidR="005D0658" w:rsidRPr="002B5DD8" w:rsidRDefault="005D0658" w:rsidP="005D0658">
      <w:pPr>
        <w:rPr>
          <w:b/>
          <w:bCs/>
        </w:rPr>
      </w:pPr>
      <w:r w:rsidRPr="002B5DD8">
        <w:rPr>
          <w:b/>
          <w:bCs/>
        </w:rPr>
        <w:t>Согласован</w:t>
      </w:r>
    </w:p>
    <w:p w:rsidR="005D0658" w:rsidRDefault="005D0658" w:rsidP="005D0658">
      <w:pPr>
        <w:rPr>
          <w:b/>
          <w:bCs/>
        </w:rPr>
      </w:pPr>
      <w:r w:rsidRPr="002B5DD8">
        <w:rPr>
          <w:b/>
          <w:bCs/>
        </w:rPr>
        <w:t xml:space="preserve">Министр </w:t>
      </w:r>
      <w:proofErr w:type="gramStart"/>
      <w:r w:rsidRPr="002B5DD8">
        <w:rPr>
          <w:b/>
          <w:bCs/>
        </w:rPr>
        <w:t>имущественных</w:t>
      </w:r>
      <w:proofErr w:type="gramEnd"/>
      <w:r w:rsidRPr="002B5DD8">
        <w:rPr>
          <w:b/>
          <w:bCs/>
        </w:rPr>
        <w:t xml:space="preserve"> </w:t>
      </w:r>
    </w:p>
    <w:p w:rsidR="005D0658" w:rsidRPr="002B5DD8" w:rsidRDefault="005D0658" w:rsidP="005D0658">
      <w:pPr>
        <w:rPr>
          <w:b/>
          <w:bCs/>
        </w:rPr>
      </w:pPr>
      <w:r>
        <w:rPr>
          <w:b/>
          <w:bCs/>
        </w:rPr>
        <w:t>и з</w:t>
      </w:r>
      <w:r w:rsidRPr="002B5DD8">
        <w:rPr>
          <w:b/>
          <w:bCs/>
        </w:rPr>
        <w:t>емельных отношений</w:t>
      </w:r>
    </w:p>
    <w:p w:rsidR="005D0658" w:rsidRPr="002B5DD8" w:rsidRDefault="005D0658" w:rsidP="005D0658">
      <w:pPr>
        <w:rPr>
          <w:b/>
          <w:bCs/>
        </w:rPr>
      </w:pPr>
      <w:r w:rsidRPr="002B5DD8">
        <w:rPr>
          <w:b/>
          <w:bCs/>
        </w:rPr>
        <w:t>Камчатского края</w:t>
      </w:r>
    </w:p>
    <w:p w:rsidR="005D0658" w:rsidRDefault="005D0658" w:rsidP="005D0658">
      <w:pPr>
        <w:rPr>
          <w:b/>
          <w:bCs/>
        </w:rPr>
      </w:pPr>
      <w:r w:rsidRPr="002B5DD8">
        <w:rPr>
          <w:b/>
          <w:bCs/>
        </w:rPr>
        <w:t>__________________________</w:t>
      </w:r>
      <w:r>
        <w:rPr>
          <w:b/>
          <w:bCs/>
        </w:rPr>
        <w:t>Б.И. Выборов</w:t>
      </w:r>
    </w:p>
    <w:p w:rsidR="005D0658" w:rsidRDefault="005D0658" w:rsidP="005D0658">
      <w:pPr>
        <w:rPr>
          <w:b/>
          <w:bCs/>
          <w:sz w:val="20"/>
          <w:szCs w:val="20"/>
        </w:rPr>
      </w:pPr>
    </w:p>
    <w:p w:rsidR="00EC1C58" w:rsidRDefault="005D0658" w:rsidP="00EC1C58">
      <w:pPr>
        <w:rPr>
          <w:b/>
          <w:bCs/>
          <w:sz w:val="20"/>
          <w:szCs w:val="20"/>
        </w:rPr>
      </w:pPr>
      <w:r w:rsidRPr="009772DB">
        <w:rPr>
          <w:b/>
          <w:bCs/>
          <w:sz w:val="20"/>
          <w:szCs w:val="20"/>
        </w:rPr>
        <w:t>М.П.</w:t>
      </w:r>
    </w:p>
    <w:p w:rsidR="00A55B85" w:rsidRPr="0061092A" w:rsidRDefault="006B0BE9" w:rsidP="00EC1C58">
      <w:pPr>
        <w:jc w:val="right"/>
        <w:rPr>
          <w:b/>
          <w:bCs/>
          <w:sz w:val="20"/>
          <w:szCs w:val="20"/>
        </w:rPr>
      </w:pPr>
      <w:r>
        <w:t>Приложение № 1</w:t>
      </w:r>
    </w:p>
    <w:p w:rsidR="00876D2F" w:rsidRDefault="00876D2F" w:rsidP="00E75FC2">
      <w:pPr>
        <w:tabs>
          <w:tab w:val="left" w:pos="3270"/>
        </w:tabs>
        <w:jc w:val="right"/>
      </w:pPr>
      <w:r>
        <w:lastRenderedPageBreak/>
        <w:t>к договору №___ аренды нежилых помещений</w:t>
      </w:r>
    </w:p>
    <w:p w:rsidR="00876D2F" w:rsidRDefault="009C7A5B" w:rsidP="00E75FC2">
      <w:pPr>
        <w:tabs>
          <w:tab w:val="left" w:pos="3270"/>
        </w:tabs>
        <w:jc w:val="right"/>
      </w:pPr>
      <w:r>
        <w:t>от «___» _____________2016</w:t>
      </w:r>
      <w:r w:rsidR="00876D2F">
        <w:t>г.</w:t>
      </w:r>
    </w:p>
    <w:p w:rsidR="00876D2F" w:rsidRDefault="00876D2F" w:rsidP="006D531A">
      <w:pPr>
        <w:tabs>
          <w:tab w:val="left" w:pos="3270"/>
        </w:tabs>
      </w:pPr>
    </w:p>
    <w:p w:rsidR="00876D2F" w:rsidRPr="00876D2F" w:rsidRDefault="00876D2F" w:rsidP="00876D2F">
      <w:pPr>
        <w:tabs>
          <w:tab w:val="left" w:pos="3270"/>
        </w:tabs>
        <w:jc w:val="center"/>
        <w:rPr>
          <w:b/>
        </w:rPr>
      </w:pPr>
      <w:r w:rsidRPr="00876D2F">
        <w:rPr>
          <w:b/>
        </w:rPr>
        <w:t>АКТ</w:t>
      </w:r>
    </w:p>
    <w:p w:rsidR="00876D2F" w:rsidRPr="00876D2F" w:rsidRDefault="00876D2F" w:rsidP="00876D2F">
      <w:pPr>
        <w:tabs>
          <w:tab w:val="left" w:pos="3270"/>
        </w:tabs>
        <w:jc w:val="center"/>
        <w:rPr>
          <w:b/>
        </w:rPr>
      </w:pPr>
      <w:r w:rsidRPr="00876D2F">
        <w:rPr>
          <w:b/>
        </w:rPr>
        <w:t>передачи нежилых помещений</w:t>
      </w:r>
    </w:p>
    <w:p w:rsidR="00A55B85" w:rsidRDefault="00A55B85" w:rsidP="002373EB">
      <w:pPr>
        <w:tabs>
          <w:tab w:val="left" w:pos="1605"/>
        </w:tabs>
      </w:pPr>
    </w:p>
    <w:p w:rsidR="00876D2F" w:rsidRDefault="00876D2F" w:rsidP="002373EB">
      <w:pPr>
        <w:tabs>
          <w:tab w:val="left" w:pos="1605"/>
        </w:tabs>
      </w:pPr>
      <w:r>
        <w:t>г. Елизово</w:t>
      </w:r>
    </w:p>
    <w:p w:rsidR="00876D2F" w:rsidRDefault="009C7A5B" w:rsidP="002373EB">
      <w:pPr>
        <w:tabs>
          <w:tab w:val="left" w:pos="1605"/>
        </w:tabs>
      </w:pPr>
      <w:r>
        <w:t>«___» ___________2016</w:t>
      </w:r>
      <w:r w:rsidR="00876D2F">
        <w:t>год.</w:t>
      </w:r>
    </w:p>
    <w:p w:rsidR="00876D2F" w:rsidRDefault="00876D2F" w:rsidP="002373EB">
      <w:pPr>
        <w:tabs>
          <w:tab w:val="left" w:pos="1605"/>
        </w:tabs>
      </w:pPr>
    </w:p>
    <w:p w:rsidR="00876D2F" w:rsidRDefault="00876D2F" w:rsidP="004E49C8">
      <w:pPr>
        <w:tabs>
          <w:tab w:val="left" w:pos="1605"/>
        </w:tabs>
        <w:ind w:firstLine="567"/>
        <w:jc w:val="both"/>
      </w:pPr>
      <w:proofErr w:type="gramStart"/>
      <w:r>
        <w:t xml:space="preserve">Настоящий акт составлен о том, что в </w:t>
      </w:r>
      <w:r w:rsidR="004E49C8">
        <w:t>соответствии</w:t>
      </w:r>
      <w:r>
        <w:t xml:space="preserve"> с условиями договора №</w:t>
      </w:r>
      <w:r w:rsidR="004E49C8">
        <w:t>____ аренды нежилых</w:t>
      </w:r>
      <w:r w:rsidR="009C7A5B">
        <w:t xml:space="preserve"> помещений от «___» _______2016</w:t>
      </w:r>
      <w:r w:rsidR="004E49C8">
        <w:t xml:space="preserve"> года Краевое государственное автономное учреждение физкультурно-оздоровительный комплекс «Радужный» (КГАУ ФОК «Радужный»), именуемое в дальнейшем «Арендодатель», в лице директора Чаадаева Сергея Алексеевича, действующего на основании Устава, с одной стороны, передает, а ___________________________, именуемое в дальнейшем «Арендатор», в лице_____________________, действующего на основании_________________, с другой стороны, принимает по</w:t>
      </w:r>
      <w:proofErr w:type="gramEnd"/>
      <w:r w:rsidR="004E49C8">
        <w:t xml:space="preserve"> временное </w:t>
      </w:r>
      <w:proofErr w:type="gramStart"/>
      <w:r w:rsidR="004E49C8">
        <w:t>пользование</w:t>
      </w:r>
      <w:proofErr w:type="gramEnd"/>
      <w:r w:rsidR="004E49C8">
        <w:t xml:space="preserve"> следующее имущество:</w:t>
      </w:r>
    </w:p>
    <w:p w:rsidR="004E49C8" w:rsidRPr="004E49C8" w:rsidRDefault="009C7A5B" w:rsidP="004E49C8">
      <w:pPr>
        <w:pStyle w:val="af7"/>
        <w:numPr>
          <w:ilvl w:val="0"/>
          <w:numId w:val="44"/>
        </w:numPr>
        <w:tabs>
          <w:tab w:val="left" w:pos="1605"/>
        </w:tabs>
        <w:jc w:val="both"/>
      </w:pPr>
      <w:r>
        <w:t>Поз. 44, общей площадью 15,1</w:t>
      </w:r>
      <w:r w:rsidR="004E49C8">
        <w:t xml:space="preserve"> м</w:t>
      </w:r>
      <w:proofErr w:type="gramStart"/>
      <w:r w:rsidR="004E49C8">
        <w:rPr>
          <w:vertAlign w:val="superscript"/>
        </w:rPr>
        <w:t>2</w:t>
      </w:r>
      <w:proofErr w:type="gramEnd"/>
      <w:r w:rsidR="004E49C8">
        <w:rPr>
          <w:vertAlign w:val="superscript"/>
        </w:rPr>
        <w:t>.</w:t>
      </w:r>
    </w:p>
    <w:p w:rsidR="004E49C8" w:rsidRDefault="004E49C8" w:rsidP="004E49C8">
      <w:pPr>
        <w:pStyle w:val="af7"/>
        <w:numPr>
          <w:ilvl w:val="0"/>
          <w:numId w:val="44"/>
        </w:numPr>
        <w:tabs>
          <w:tab w:val="left" w:pos="1605"/>
        </w:tabs>
        <w:jc w:val="both"/>
      </w:pPr>
      <w:r>
        <w:t xml:space="preserve">Нежилые помещения находятся на первом этаже здания КГАУ ФОК «Радужный» по адресу: </w:t>
      </w:r>
      <w:r w:rsidRPr="004E49C8">
        <w:t xml:space="preserve">Камчатский край, г. Елизово, ул. </w:t>
      </w:r>
      <w:proofErr w:type="spellStart"/>
      <w:r w:rsidRPr="004E49C8">
        <w:t>Рябикова</w:t>
      </w:r>
      <w:proofErr w:type="spellEnd"/>
      <w:r w:rsidRPr="004E49C8">
        <w:t>, 50а</w:t>
      </w:r>
      <w:r>
        <w:t>.</w:t>
      </w:r>
    </w:p>
    <w:p w:rsidR="004E49C8" w:rsidRDefault="00D35B3B" w:rsidP="004E49C8">
      <w:pPr>
        <w:pStyle w:val="af7"/>
        <w:numPr>
          <w:ilvl w:val="0"/>
          <w:numId w:val="44"/>
        </w:numPr>
        <w:tabs>
          <w:tab w:val="left" w:pos="0"/>
        </w:tabs>
        <w:jc w:val="both"/>
      </w:pPr>
      <w:r>
        <w:t>Состояние арендуемых нежилых помещений на момент передачи:</w:t>
      </w:r>
    </w:p>
    <w:p w:rsidR="00D35B3B" w:rsidRDefault="00D35B3B" w:rsidP="00D35B3B">
      <w:pPr>
        <w:tabs>
          <w:tab w:val="left" w:pos="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31A" w:rsidRDefault="006D531A" w:rsidP="006D531A">
      <w:pPr>
        <w:pStyle w:val="af7"/>
        <w:numPr>
          <w:ilvl w:val="0"/>
          <w:numId w:val="44"/>
        </w:numPr>
        <w:tabs>
          <w:tab w:val="left" w:pos="0"/>
          <w:tab w:val="left" w:pos="851"/>
        </w:tabs>
        <w:ind w:left="0" w:firstLine="567"/>
      </w:pPr>
      <w:r>
        <w:t>Описание технического состояния нежилых помещений: ________________________________________________________________________________________________________________________________________________________________</w:t>
      </w:r>
    </w:p>
    <w:p w:rsidR="006D531A" w:rsidRDefault="006D531A" w:rsidP="006D531A">
      <w:pPr>
        <w:pStyle w:val="af7"/>
        <w:numPr>
          <w:ilvl w:val="0"/>
          <w:numId w:val="44"/>
        </w:numPr>
        <w:tabs>
          <w:tab w:val="left" w:pos="851"/>
        </w:tabs>
        <w:ind w:left="0" w:firstLine="567"/>
      </w:pPr>
      <w:r>
        <w:t>Наличие, перечень и описание оборудования, находящегося в арендуемых нежилых помещениях: ________________________________________________________________________________________________________________________________________________________________</w:t>
      </w:r>
    </w:p>
    <w:p w:rsidR="006D531A" w:rsidRDefault="006D531A" w:rsidP="006D531A">
      <w:pPr>
        <w:pStyle w:val="af7"/>
        <w:numPr>
          <w:ilvl w:val="0"/>
          <w:numId w:val="44"/>
        </w:numPr>
        <w:ind w:left="0" w:firstLine="567"/>
      </w:pPr>
      <w:r>
        <w:t>Иная информация, характеризующая арендуемые нежилые помещения: ________________________________________________________________________________________________________________________________________________________________</w:t>
      </w:r>
    </w:p>
    <w:p w:rsidR="006D531A" w:rsidRDefault="006D531A" w:rsidP="006D531A">
      <w:pPr>
        <w:ind w:firstLine="567"/>
        <w:jc w:val="both"/>
      </w:pPr>
      <w:r>
        <w:t>Имущество передано в состоянии, позволяющем его использовать в соответствии с целевым назначением и использованием в месте назначения</w:t>
      </w:r>
    </w:p>
    <w:p w:rsidR="006D531A" w:rsidRDefault="00E00C44" w:rsidP="006D531A">
      <w:pPr>
        <w:tabs>
          <w:tab w:val="left" w:pos="3870"/>
        </w:tabs>
      </w:pPr>
      <w:r>
        <w:t>+</w:t>
      </w:r>
    </w:p>
    <w:p w:rsidR="006D531A" w:rsidRDefault="006D531A" w:rsidP="006D531A">
      <w:pPr>
        <w:tabs>
          <w:tab w:val="left" w:pos="3870"/>
        </w:tabs>
      </w:pPr>
      <w:r>
        <w:t>ПЕРЕДАЛ:                                                                                                                       ПРИНЯЛ:</w:t>
      </w:r>
    </w:p>
    <w:p w:rsidR="006D531A" w:rsidRDefault="006D531A" w:rsidP="006D531A">
      <w:pPr>
        <w:tabs>
          <w:tab w:val="left" w:pos="3870"/>
        </w:tabs>
      </w:pPr>
      <w:r>
        <w:t>«Арендодатель»:                                                                                                       «Арендатор»:</w:t>
      </w:r>
    </w:p>
    <w:p w:rsidR="00D35B3B" w:rsidRPr="006D531A" w:rsidRDefault="006D531A" w:rsidP="006D531A">
      <w:pPr>
        <w:tabs>
          <w:tab w:val="left" w:pos="3870"/>
        </w:tabs>
      </w:pPr>
      <w:r>
        <w:t>_________________________/С.А. Чаадаев/</w:t>
      </w:r>
      <w:r>
        <w:tab/>
        <w:t xml:space="preserve">             ____________________/___________/</w:t>
      </w:r>
    </w:p>
    <w:sectPr w:rsidR="00D35B3B" w:rsidRPr="006D531A" w:rsidSect="009132C7">
      <w:footerReference w:type="even" r:id="rId12"/>
      <w:footerReference w:type="default" r:id="rId13"/>
      <w:pgSz w:w="11906" w:h="16838"/>
      <w:pgMar w:top="1134" w:right="567" w:bottom="567" w:left="1701" w:header="709" w:footer="4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40" w:rsidRDefault="00C97E40">
      <w:r>
        <w:separator/>
      </w:r>
    </w:p>
  </w:endnote>
  <w:endnote w:type="continuationSeparator" w:id="0">
    <w:p w:rsidR="00C97E40" w:rsidRDefault="00C9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font76">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E6" w:rsidRDefault="00D405E6">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D405E6" w:rsidRDefault="00D405E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65218"/>
      <w:docPartObj>
        <w:docPartGallery w:val="Page Numbers (Bottom of Page)"/>
        <w:docPartUnique/>
      </w:docPartObj>
    </w:sdtPr>
    <w:sdtEndPr/>
    <w:sdtContent>
      <w:p w:rsidR="00D405E6" w:rsidRDefault="00D405E6">
        <w:pPr>
          <w:pStyle w:val="a9"/>
          <w:jc w:val="center"/>
        </w:pPr>
        <w:r>
          <w:fldChar w:fldCharType="begin"/>
        </w:r>
        <w:r>
          <w:instrText>PAGE   \* MERGEFORMAT</w:instrText>
        </w:r>
        <w:r>
          <w:fldChar w:fldCharType="separate"/>
        </w:r>
        <w:r w:rsidR="00191509">
          <w:rPr>
            <w:noProof/>
          </w:rPr>
          <w:t>11</w:t>
        </w:r>
        <w:r>
          <w:fldChar w:fldCharType="end"/>
        </w:r>
      </w:p>
    </w:sdtContent>
  </w:sdt>
  <w:p w:rsidR="00D405E6" w:rsidRDefault="00D405E6">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E6" w:rsidRDefault="00D405E6" w:rsidP="00DF2C05">
    <w:pPr>
      <w:pStyle w:val="a9"/>
      <w:jc w:val="center"/>
    </w:pPr>
  </w:p>
  <w:p w:rsidR="00D405E6" w:rsidRDefault="00D405E6" w:rsidP="00DF2C05">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E6" w:rsidRDefault="00D405E6">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D405E6" w:rsidRDefault="00D405E6">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67907"/>
      <w:docPartObj>
        <w:docPartGallery w:val="Page Numbers (Bottom of Page)"/>
        <w:docPartUnique/>
      </w:docPartObj>
    </w:sdtPr>
    <w:sdtEndPr/>
    <w:sdtContent>
      <w:p w:rsidR="00D405E6" w:rsidRDefault="00D405E6">
        <w:pPr>
          <w:pStyle w:val="a9"/>
          <w:jc w:val="center"/>
        </w:pPr>
        <w:r>
          <w:fldChar w:fldCharType="begin"/>
        </w:r>
        <w:r>
          <w:instrText>PAGE   \* MERGEFORMAT</w:instrText>
        </w:r>
        <w:r>
          <w:fldChar w:fldCharType="separate"/>
        </w:r>
        <w:r w:rsidR="00191509">
          <w:rPr>
            <w:noProof/>
          </w:rPr>
          <w:t>19</w:t>
        </w:r>
        <w:r>
          <w:fldChar w:fldCharType="end"/>
        </w:r>
      </w:p>
    </w:sdtContent>
  </w:sdt>
  <w:p w:rsidR="00D405E6" w:rsidRDefault="00D405E6" w:rsidP="00A126DE">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40" w:rsidRDefault="00C97E40">
      <w:r>
        <w:separator/>
      </w:r>
    </w:p>
  </w:footnote>
  <w:footnote w:type="continuationSeparator" w:id="0">
    <w:p w:rsidR="00C97E40" w:rsidRDefault="00C97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E2CEBA2"/>
    <w:lvl w:ilvl="0">
      <w:start w:val="1"/>
      <w:numFmt w:val="decimal"/>
      <w:lvlText w:val="%1."/>
      <w:lvlJc w:val="left"/>
      <w:pPr>
        <w:tabs>
          <w:tab w:val="num" w:pos="643"/>
        </w:tabs>
        <w:ind w:left="643" w:hanging="360"/>
      </w:pPr>
    </w:lvl>
  </w:abstractNum>
  <w:abstractNum w:abstractNumId="1">
    <w:nsid w:val="01874493"/>
    <w:multiLevelType w:val="hybridMultilevel"/>
    <w:tmpl w:val="5A503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05DEE"/>
    <w:multiLevelType w:val="hybridMultilevel"/>
    <w:tmpl w:val="731698EC"/>
    <w:lvl w:ilvl="0" w:tplc="0CEC2602">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75F96"/>
    <w:multiLevelType w:val="hybridMultilevel"/>
    <w:tmpl w:val="619AAEF8"/>
    <w:lvl w:ilvl="0" w:tplc="A4B2BC2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544C6"/>
    <w:multiLevelType w:val="hybridMultilevel"/>
    <w:tmpl w:val="584CDD9C"/>
    <w:lvl w:ilvl="0" w:tplc="24E24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517F21"/>
    <w:multiLevelType w:val="hybridMultilevel"/>
    <w:tmpl w:val="A8BE2AA4"/>
    <w:lvl w:ilvl="0" w:tplc="D7205E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C1E9A"/>
    <w:multiLevelType w:val="hybridMultilevel"/>
    <w:tmpl w:val="BDD415CC"/>
    <w:lvl w:ilvl="0" w:tplc="0419000F">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214638"/>
    <w:multiLevelType w:val="multilevel"/>
    <w:tmpl w:val="B6708F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E7765"/>
    <w:multiLevelType w:val="multilevel"/>
    <w:tmpl w:val="F9DE432E"/>
    <w:lvl w:ilvl="0">
      <w:start w:val="1"/>
      <w:numFmt w:val="decimal"/>
      <w:lvlText w:val="%1."/>
      <w:lvlJc w:val="left"/>
      <w:pPr>
        <w:ind w:left="2345" w:hanging="360"/>
      </w:pPr>
      <w:rPr>
        <w:rFonts w:hint="default"/>
      </w:rPr>
    </w:lvl>
    <w:lvl w:ilvl="1">
      <w:start w:val="3"/>
      <w:numFmt w:val="decimal"/>
      <w:isLgl/>
      <w:lvlText w:val="%1.%2."/>
      <w:lvlJc w:val="left"/>
      <w:pPr>
        <w:ind w:left="2345" w:hanging="360"/>
      </w:pPr>
      <w:rPr>
        <w:rFonts w:hint="default"/>
        <w:b/>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9">
    <w:nsid w:val="1E7B09CA"/>
    <w:multiLevelType w:val="hybridMultilevel"/>
    <w:tmpl w:val="6D34E46A"/>
    <w:lvl w:ilvl="0" w:tplc="FB4651FA">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1EF0956"/>
    <w:multiLevelType w:val="hybridMultilevel"/>
    <w:tmpl w:val="813EBAB4"/>
    <w:lvl w:ilvl="0" w:tplc="A79233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25125191"/>
    <w:multiLevelType w:val="singleLevel"/>
    <w:tmpl w:val="F342E7E4"/>
    <w:lvl w:ilvl="0">
      <w:start w:val="5"/>
      <w:numFmt w:val="decimal"/>
      <w:lvlText w:val="%1."/>
      <w:legacy w:legacy="1" w:legacySpace="0" w:legacyIndent="240"/>
      <w:lvlJc w:val="left"/>
      <w:rPr>
        <w:rFonts w:ascii="Times New Roman" w:hAnsi="Times New Roman" w:cs="Times New Roman" w:hint="default"/>
      </w:rPr>
    </w:lvl>
  </w:abstractNum>
  <w:abstractNum w:abstractNumId="12">
    <w:nsid w:val="274535B7"/>
    <w:multiLevelType w:val="hybridMultilevel"/>
    <w:tmpl w:val="C1485874"/>
    <w:lvl w:ilvl="0" w:tplc="7450B7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7CD2EAB"/>
    <w:multiLevelType w:val="hybridMultilevel"/>
    <w:tmpl w:val="5FF6F62A"/>
    <w:lvl w:ilvl="0" w:tplc="FFFFFFFF">
      <w:start w:val="1"/>
      <w:numFmt w:val="decimal"/>
      <w:lvlText w:val="%1."/>
      <w:lvlJc w:val="left"/>
      <w:pPr>
        <w:tabs>
          <w:tab w:val="num" w:pos="720"/>
        </w:tabs>
        <w:ind w:left="720" w:hanging="360"/>
      </w:pPr>
      <w:rPr>
        <w:b w:val="0"/>
        <w:i w:val="0"/>
        <w:sz w:val="28"/>
        <w:szCs w:val="28"/>
      </w:rPr>
    </w:lvl>
    <w:lvl w:ilvl="1" w:tplc="FFFFFFFF">
      <w:start w:val="1"/>
      <w:numFmt w:val="decimal"/>
      <w:lvlText w:val="%2."/>
      <w:lvlJc w:val="left"/>
      <w:pPr>
        <w:tabs>
          <w:tab w:val="num" w:pos="1440"/>
        </w:tabs>
        <w:ind w:left="1440" w:hanging="360"/>
      </w:pPr>
      <w:rPr>
        <w:b w:val="0"/>
        <w:i w:val="0"/>
        <w:sz w:val="28"/>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8366272"/>
    <w:multiLevelType w:val="hybridMultilevel"/>
    <w:tmpl w:val="A8BE2AA4"/>
    <w:lvl w:ilvl="0" w:tplc="D7205E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44520B"/>
    <w:multiLevelType w:val="hybridMultilevel"/>
    <w:tmpl w:val="682CD502"/>
    <w:lvl w:ilvl="0" w:tplc="6A4EA588">
      <w:start w:val="1"/>
      <w:numFmt w:val="decimal"/>
      <w:lvlText w:val="%1."/>
      <w:lvlJc w:val="left"/>
      <w:pPr>
        <w:tabs>
          <w:tab w:val="num" w:pos="1335"/>
        </w:tabs>
        <w:ind w:left="1335" w:hanging="795"/>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C0F01D1"/>
    <w:multiLevelType w:val="hybridMultilevel"/>
    <w:tmpl w:val="6A863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6E6604"/>
    <w:multiLevelType w:val="hybridMultilevel"/>
    <w:tmpl w:val="557E2E3A"/>
    <w:lvl w:ilvl="0" w:tplc="67A8153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8">
    <w:nsid w:val="34B115BC"/>
    <w:multiLevelType w:val="hybridMultilevel"/>
    <w:tmpl w:val="ED0A608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nsid w:val="383474E3"/>
    <w:multiLevelType w:val="hybridMultilevel"/>
    <w:tmpl w:val="813EBAB4"/>
    <w:lvl w:ilvl="0" w:tplc="A79233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3A551DDD"/>
    <w:multiLevelType w:val="hybridMultilevel"/>
    <w:tmpl w:val="29E808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F72FA"/>
    <w:multiLevelType w:val="multilevel"/>
    <w:tmpl w:val="561AB1BE"/>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7B949ED"/>
    <w:multiLevelType w:val="hybridMultilevel"/>
    <w:tmpl w:val="7E0E4D50"/>
    <w:lvl w:ilvl="0" w:tplc="B5B8F1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C72690B"/>
    <w:multiLevelType w:val="multilevel"/>
    <w:tmpl w:val="7A2412F6"/>
    <w:lvl w:ilvl="0">
      <w:start w:val="1"/>
      <w:numFmt w:val="decimal"/>
      <w:lvlText w:val="%1."/>
      <w:lvlJc w:val="left"/>
      <w:pPr>
        <w:ind w:left="2640" w:hanging="360"/>
      </w:pPr>
      <w:rPr>
        <w:rFonts w:hint="default"/>
      </w:rPr>
    </w:lvl>
    <w:lvl w:ilvl="1">
      <w:start w:val="1"/>
      <w:numFmt w:val="decimal"/>
      <w:isLgl/>
      <w:lvlText w:val="%1.%2."/>
      <w:lvlJc w:val="left"/>
      <w:pPr>
        <w:ind w:left="2880" w:hanging="600"/>
      </w:pPr>
      <w:rPr>
        <w:rFonts w:hint="default"/>
        <w:b/>
      </w:rPr>
    </w:lvl>
    <w:lvl w:ilvl="2">
      <w:start w:val="7"/>
      <w:numFmt w:val="decimal"/>
      <w:isLgl/>
      <w:lvlText w:val="%1.%2.%3."/>
      <w:lvlJc w:val="left"/>
      <w:pPr>
        <w:ind w:left="3000" w:hanging="720"/>
      </w:pPr>
      <w:rPr>
        <w:rFonts w:hint="default"/>
        <w:b/>
      </w:rPr>
    </w:lvl>
    <w:lvl w:ilvl="3">
      <w:start w:val="1"/>
      <w:numFmt w:val="decimal"/>
      <w:isLgl/>
      <w:lvlText w:val="%1.%2.%3.%4."/>
      <w:lvlJc w:val="left"/>
      <w:pPr>
        <w:ind w:left="3000" w:hanging="720"/>
      </w:pPr>
      <w:rPr>
        <w:rFonts w:hint="default"/>
        <w:b/>
      </w:rPr>
    </w:lvl>
    <w:lvl w:ilvl="4">
      <w:start w:val="1"/>
      <w:numFmt w:val="decimal"/>
      <w:isLgl/>
      <w:lvlText w:val="%1.%2.%3.%4.%5."/>
      <w:lvlJc w:val="left"/>
      <w:pPr>
        <w:ind w:left="3360" w:hanging="1080"/>
      </w:pPr>
      <w:rPr>
        <w:rFonts w:hint="default"/>
        <w:b/>
      </w:rPr>
    </w:lvl>
    <w:lvl w:ilvl="5">
      <w:start w:val="1"/>
      <w:numFmt w:val="decimal"/>
      <w:isLgl/>
      <w:lvlText w:val="%1.%2.%3.%4.%5.%6."/>
      <w:lvlJc w:val="left"/>
      <w:pPr>
        <w:ind w:left="3360" w:hanging="1080"/>
      </w:pPr>
      <w:rPr>
        <w:rFonts w:hint="default"/>
        <w:b/>
      </w:rPr>
    </w:lvl>
    <w:lvl w:ilvl="6">
      <w:start w:val="1"/>
      <w:numFmt w:val="decimal"/>
      <w:isLgl/>
      <w:lvlText w:val="%1.%2.%3.%4.%5.%6.%7."/>
      <w:lvlJc w:val="left"/>
      <w:pPr>
        <w:ind w:left="3720" w:hanging="1440"/>
      </w:pPr>
      <w:rPr>
        <w:rFonts w:hint="default"/>
        <w:b/>
      </w:rPr>
    </w:lvl>
    <w:lvl w:ilvl="7">
      <w:start w:val="1"/>
      <w:numFmt w:val="decimal"/>
      <w:isLgl/>
      <w:lvlText w:val="%1.%2.%3.%4.%5.%6.%7.%8."/>
      <w:lvlJc w:val="left"/>
      <w:pPr>
        <w:ind w:left="3720" w:hanging="1440"/>
      </w:pPr>
      <w:rPr>
        <w:rFonts w:hint="default"/>
        <w:b/>
      </w:rPr>
    </w:lvl>
    <w:lvl w:ilvl="8">
      <w:start w:val="1"/>
      <w:numFmt w:val="decimal"/>
      <w:isLgl/>
      <w:lvlText w:val="%1.%2.%3.%4.%5.%6.%7.%8.%9."/>
      <w:lvlJc w:val="left"/>
      <w:pPr>
        <w:ind w:left="4080" w:hanging="1800"/>
      </w:pPr>
      <w:rPr>
        <w:rFonts w:hint="default"/>
        <w:b/>
      </w:rPr>
    </w:lvl>
  </w:abstractNum>
  <w:abstractNum w:abstractNumId="24">
    <w:nsid w:val="4D7538A1"/>
    <w:multiLevelType w:val="hybridMultilevel"/>
    <w:tmpl w:val="66A0A5E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4B0284"/>
    <w:multiLevelType w:val="hybridMultilevel"/>
    <w:tmpl w:val="9760E00C"/>
    <w:lvl w:ilvl="0" w:tplc="89A29528">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1EF0F31"/>
    <w:multiLevelType w:val="hybridMultilevel"/>
    <w:tmpl w:val="6C2C3BCE"/>
    <w:lvl w:ilvl="0" w:tplc="BEC4FF6E">
      <w:start w:val="1"/>
      <w:numFmt w:val="decimal"/>
      <w:lvlText w:val="%1."/>
      <w:lvlJc w:val="left"/>
      <w:pPr>
        <w:ind w:left="644" w:hanging="360"/>
      </w:pPr>
      <w:rPr>
        <w:rFonts w:hint="default"/>
        <w:b/>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8A1073"/>
    <w:multiLevelType w:val="hybridMultilevel"/>
    <w:tmpl w:val="25D0F4D4"/>
    <w:lvl w:ilvl="0" w:tplc="11F4020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25195F"/>
    <w:multiLevelType w:val="hybridMultilevel"/>
    <w:tmpl w:val="014638B0"/>
    <w:lvl w:ilvl="0" w:tplc="498AC468">
      <w:start w:val="1"/>
      <w:numFmt w:val="decimal"/>
      <w:lvlText w:val="%1."/>
      <w:lvlJc w:val="left"/>
      <w:pPr>
        <w:tabs>
          <w:tab w:val="num" w:pos="1184"/>
        </w:tabs>
      </w:pPr>
      <w:rPr>
        <w:rFonts w:cs="Times New Roman" w:hint="default"/>
        <w:b w:val="0"/>
        <w:bCs/>
        <w:color w:val="auto"/>
      </w:rPr>
    </w:lvl>
    <w:lvl w:ilvl="1" w:tplc="F086CCFA">
      <w:start w:val="1"/>
      <w:numFmt w:val="lowerLetter"/>
      <w:lvlText w:val="%2."/>
      <w:lvlJc w:val="left"/>
      <w:pPr>
        <w:tabs>
          <w:tab w:val="num" w:pos="1800"/>
        </w:tabs>
        <w:ind w:left="1800" w:hanging="360"/>
      </w:pPr>
      <w:rPr>
        <w:rFonts w:cs="Times New Roman"/>
      </w:rPr>
    </w:lvl>
    <w:lvl w:ilvl="2" w:tplc="43CAFAEA">
      <w:start w:val="1"/>
      <w:numFmt w:val="lowerRoman"/>
      <w:lvlText w:val="%3."/>
      <w:lvlJc w:val="right"/>
      <w:pPr>
        <w:tabs>
          <w:tab w:val="num" w:pos="2520"/>
        </w:tabs>
        <w:ind w:left="2520" w:hanging="180"/>
      </w:pPr>
      <w:rPr>
        <w:rFonts w:cs="Times New Roman"/>
      </w:rPr>
    </w:lvl>
    <w:lvl w:ilvl="3" w:tplc="B09E112A">
      <w:start w:val="1"/>
      <w:numFmt w:val="decimal"/>
      <w:lvlText w:val="%4."/>
      <w:lvlJc w:val="left"/>
      <w:pPr>
        <w:tabs>
          <w:tab w:val="num" w:pos="3240"/>
        </w:tabs>
        <w:ind w:left="3240" w:hanging="360"/>
      </w:pPr>
      <w:rPr>
        <w:rFonts w:cs="Times New Roman"/>
      </w:rPr>
    </w:lvl>
    <w:lvl w:ilvl="4" w:tplc="E7CC1626">
      <w:start w:val="1"/>
      <w:numFmt w:val="lowerLetter"/>
      <w:lvlText w:val="%5."/>
      <w:lvlJc w:val="left"/>
      <w:pPr>
        <w:tabs>
          <w:tab w:val="num" w:pos="3960"/>
        </w:tabs>
        <w:ind w:left="3960" w:hanging="360"/>
      </w:pPr>
      <w:rPr>
        <w:rFonts w:cs="Times New Roman"/>
      </w:rPr>
    </w:lvl>
    <w:lvl w:ilvl="5" w:tplc="1F08C4D0">
      <w:start w:val="1"/>
      <w:numFmt w:val="lowerRoman"/>
      <w:lvlText w:val="%6."/>
      <w:lvlJc w:val="right"/>
      <w:pPr>
        <w:tabs>
          <w:tab w:val="num" w:pos="4680"/>
        </w:tabs>
        <w:ind w:left="4680" w:hanging="180"/>
      </w:pPr>
      <w:rPr>
        <w:rFonts w:cs="Times New Roman"/>
      </w:rPr>
    </w:lvl>
    <w:lvl w:ilvl="6" w:tplc="E848D5BA">
      <w:start w:val="1"/>
      <w:numFmt w:val="decimal"/>
      <w:lvlText w:val="%7."/>
      <w:lvlJc w:val="left"/>
      <w:pPr>
        <w:tabs>
          <w:tab w:val="num" w:pos="5400"/>
        </w:tabs>
        <w:ind w:left="5400" w:hanging="360"/>
      </w:pPr>
      <w:rPr>
        <w:rFonts w:cs="Times New Roman"/>
      </w:rPr>
    </w:lvl>
    <w:lvl w:ilvl="7" w:tplc="D8DCEF58">
      <w:start w:val="1"/>
      <w:numFmt w:val="lowerLetter"/>
      <w:lvlText w:val="%8."/>
      <w:lvlJc w:val="left"/>
      <w:pPr>
        <w:tabs>
          <w:tab w:val="num" w:pos="6120"/>
        </w:tabs>
        <w:ind w:left="6120" w:hanging="360"/>
      </w:pPr>
      <w:rPr>
        <w:rFonts w:cs="Times New Roman"/>
      </w:rPr>
    </w:lvl>
    <w:lvl w:ilvl="8" w:tplc="B8004AD6">
      <w:start w:val="1"/>
      <w:numFmt w:val="lowerRoman"/>
      <w:lvlText w:val="%9."/>
      <w:lvlJc w:val="right"/>
      <w:pPr>
        <w:tabs>
          <w:tab w:val="num" w:pos="6840"/>
        </w:tabs>
        <w:ind w:left="6840" w:hanging="180"/>
      </w:pPr>
      <w:rPr>
        <w:rFonts w:cs="Times New Roman"/>
      </w:rPr>
    </w:lvl>
  </w:abstractNum>
  <w:abstractNum w:abstractNumId="29">
    <w:nsid w:val="607B0EF7"/>
    <w:multiLevelType w:val="multilevel"/>
    <w:tmpl w:val="77C41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2A776A0"/>
    <w:multiLevelType w:val="hybridMultilevel"/>
    <w:tmpl w:val="619AAEF8"/>
    <w:lvl w:ilvl="0" w:tplc="A4B2BC2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73217"/>
    <w:multiLevelType w:val="hybridMultilevel"/>
    <w:tmpl w:val="1966AE9E"/>
    <w:lvl w:ilvl="0" w:tplc="6E808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3">
    <w:nsid w:val="6B6F4562"/>
    <w:multiLevelType w:val="multilevel"/>
    <w:tmpl w:val="8EEC9FD4"/>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C9427C2"/>
    <w:multiLevelType w:val="singleLevel"/>
    <w:tmpl w:val="FBC0836E"/>
    <w:lvl w:ilvl="0">
      <w:start w:val="2"/>
      <w:numFmt w:val="decimal"/>
      <w:lvlText w:val="%1."/>
      <w:legacy w:legacy="1" w:legacySpace="0" w:legacyIndent="322"/>
      <w:lvlJc w:val="left"/>
      <w:rPr>
        <w:rFonts w:ascii="Times New Roman" w:hAnsi="Times New Roman" w:cs="Times New Roman" w:hint="default"/>
      </w:rPr>
    </w:lvl>
  </w:abstractNum>
  <w:abstractNum w:abstractNumId="35">
    <w:nsid w:val="71A21ACE"/>
    <w:multiLevelType w:val="hybridMultilevel"/>
    <w:tmpl w:val="631C929A"/>
    <w:lvl w:ilvl="0" w:tplc="0419000F">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40F3508"/>
    <w:multiLevelType w:val="hybridMultilevel"/>
    <w:tmpl w:val="619AAEF8"/>
    <w:lvl w:ilvl="0" w:tplc="A4B2BC2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nsid w:val="7A4A4872"/>
    <w:multiLevelType w:val="hybridMultilevel"/>
    <w:tmpl w:val="B0B83540"/>
    <w:lvl w:ilvl="0" w:tplc="647A045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ACB1CFA"/>
    <w:multiLevelType w:val="hybridMultilevel"/>
    <w:tmpl w:val="A07C49D2"/>
    <w:lvl w:ilvl="0" w:tplc="04190005">
      <w:start w:val="1"/>
      <w:numFmt w:val="bullet"/>
      <w:lvlText w:val=""/>
      <w:lvlJc w:val="left"/>
      <w:pPr>
        <w:tabs>
          <w:tab w:val="num" w:pos="1429"/>
        </w:tabs>
        <w:ind w:left="1429" w:hanging="360"/>
      </w:pPr>
      <w:rPr>
        <w:rFonts w:ascii="Wingdings" w:hAnsi="Wingdings" w:hint="default"/>
      </w:rPr>
    </w:lvl>
    <w:lvl w:ilvl="1" w:tplc="5BBA7834">
      <w:start w:val="1"/>
      <w:numFmt w:val="bullet"/>
      <w:lvlText w:val="­"/>
      <w:lvlJc w:val="left"/>
      <w:pPr>
        <w:tabs>
          <w:tab w:val="num" w:pos="2149"/>
        </w:tabs>
        <w:ind w:left="2149" w:hanging="360"/>
      </w:pPr>
      <w:rPr>
        <w:rFonts w:ascii="Verdana" w:hAnsi="Verdana"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BFA7601"/>
    <w:multiLevelType w:val="hybridMultilevel"/>
    <w:tmpl w:val="0292E51C"/>
    <w:lvl w:ilvl="0" w:tplc="5A0019AA">
      <w:start w:val="5"/>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41">
    <w:nsid w:val="7C0D5B44"/>
    <w:multiLevelType w:val="multilevel"/>
    <w:tmpl w:val="DA6298C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38"/>
  </w:num>
  <w:num w:numId="3">
    <w:abstractNumId w:val="28"/>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5"/>
  </w:num>
  <w:num w:numId="7">
    <w:abstractNumId w:val="22"/>
  </w:num>
  <w:num w:numId="8">
    <w:abstractNumId w:val="9"/>
  </w:num>
  <w:num w:numId="9">
    <w:abstractNumId w:val="6"/>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34"/>
  </w:num>
  <w:num w:numId="19">
    <w:abstractNumId w:val="24"/>
  </w:num>
  <w:num w:numId="20">
    <w:abstractNumId w:val="13"/>
  </w:num>
  <w:num w:numId="21">
    <w:abstractNumId w:val="16"/>
  </w:num>
  <w:num w:numId="22">
    <w:abstractNumId w:val="14"/>
  </w:num>
  <w:num w:numId="23">
    <w:abstractNumId w:val="20"/>
  </w:num>
  <w:num w:numId="24">
    <w:abstractNumId w:val="15"/>
  </w:num>
  <w:num w:numId="25">
    <w:abstractNumId w:val="31"/>
  </w:num>
  <w:num w:numId="26">
    <w:abstractNumId w:val="23"/>
  </w:num>
  <w:num w:numId="27">
    <w:abstractNumId w:val="33"/>
  </w:num>
  <w:num w:numId="28">
    <w:abstractNumId w:val="2"/>
  </w:num>
  <w:num w:numId="29">
    <w:abstractNumId w:val="41"/>
  </w:num>
  <w:num w:numId="30">
    <w:abstractNumId w:val="12"/>
  </w:num>
  <w:num w:numId="31">
    <w:abstractNumId w:val="5"/>
  </w:num>
  <w:num w:numId="32">
    <w:abstractNumId w:val="32"/>
  </w:num>
  <w:num w:numId="33">
    <w:abstractNumId w:val="17"/>
  </w:num>
  <w:num w:numId="34">
    <w:abstractNumId w:val="1"/>
  </w:num>
  <w:num w:numId="35">
    <w:abstractNumId w:val="19"/>
  </w:num>
  <w:num w:numId="36">
    <w:abstractNumId w:val="10"/>
  </w:num>
  <w:num w:numId="37">
    <w:abstractNumId w:val="21"/>
  </w:num>
  <w:num w:numId="38">
    <w:abstractNumId w:val="30"/>
  </w:num>
  <w:num w:numId="39">
    <w:abstractNumId w:val="37"/>
  </w:num>
  <w:num w:numId="40">
    <w:abstractNumId w:val="36"/>
  </w:num>
  <w:num w:numId="41">
    <w:abstractNumId w:val="3"/>
  </w:num>
  <w:num w:numId="42">
    <w:abstractNumId w:val="26"/>
  </w:num>
  <w:num w:numId="43">
    <w:abstractNumId w:val="8"/>
  </w:num>
  <w:num w:numId="44">
    <w:abstractNumId w:val="4"/>
  </w:num>
  <w:num w:numId="45">
    <w:abstractNumId w:val="1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4A"/>
    <w:rsid w:val="00003042"/>
    <w:rsid w:val="00005525"/>
    <w:rsid w:val="00007E22"/>
    <w:rsid w:val="0001485A"/>
    <w:rsid w:val="0001489C"/>
    <w:rsid w:val="000175A3"/>
    <w:rsid w:val="00017E41"/>
    <w:rsid w:val="000248E7"/>
    <w:rsid w:val="0002607F"/>
    <w:rsid w:val="00026BCE"/>
    <w:rsid w:val="00027990"/>
    <w:rsid w:val="00030A32"/>
    <w:rsid w:val="000378F2"/>
    <w:rsid w:val="0004222A"/>
    <w:rsid w:val="00043DFF"/>
    <w:rsid w:val="00044318"/>
    <w:rsid w:val="000506AD"/>
    <w:rsid w:val="0006057F"/>
    <w:rsid w:val="000606AC"/>
    <w:rsid w:val="00061BF4"/>
    <w:rsid w:val="000630FB"/>
    <w:rsid w:val="00067586"/>
    <w:rsid w:val="00070837"/>
    <w:rsid w:val="0007156A"/>
    <w:rsid w:val="00083068"/>
    <w:rsid w:val="0008746E"/>
    <w:rsid w:val="00094226"/>
    <w:rsid w:val="00094612"/>
    <w:rsid w:val="0009593C"/>
    <w:rsid w:val="000A7234"/>
    <w:rsid w:val="000A7302"/>
    <w:rsid w:val="000B1CD0"/>
    <w:rsid w:val="000C247E"/>
    <w:rsid w:val="000C4AB3"/>
    <w:rsid w:val="000E358F"/>
    <w:rsid w:val="000E5AA3"/>
    <w:rsid w:val="000E5B1F"/>
    <w:rsid w:val="000E65EB"/>
    <w:rsid w:val="000F2C1D"/>
    <w:rsid w:val="00101F13"/>
    <w:rsid w:val="00113755"/>
    <w:rsid w:val="00117DAD"/>
    <w:rsid w:val="001202FE"/>
    <w:rsid w:val="00120A47"/>
    <w:rsid w:val="0013135E"/>
    <w:rsid w:val="00136264"/>
    <w:rsid w:val="001404AB"/>
    <w:rsid w:val="00141926"/>
    <w:rsid w:val="001477CE"/>
    <w:rsid w:val="001544B9"/>
    <w:rsid w:val="00154D79"/>
    <w:rsid w:val="00155321"/>
    <w:rsid w:val="00155384"/>
    <w:rsid w:val="00156FFB"/>
    <w:rsid w:val="001624ED"/>
    <w:rsid w:val="0016456B"/>
    <w:rsid w:val="001647CF"/>
    <w:rsid w:val="0017344C"/>
    <w:rsid w:val="00173AC3"/>
    <w:rsid w:val="00174CF8"/>
    <w:rsid w:val="00177CB3"/>
    <w:rsid w:val="00186F85"/>
    <w:rsid w:val="00191509"/>
    <w:rsid w:val="001A0F9E"/>
    <w:rsid w:val="001A23A9"/>
    <w:rsid w:val="001A4102"/>
    <w:rsid w:val="001B7022"/>
    <w:rsid w:val="001C3F96"/>
    <w:rsid w:val="001D20AF"/>
    <w:rsid w:val="001D2BE5"/>
    <w:rsid w:val="001D3C0D"/>
    <w:rsid w:val="001D4862"/>
    <w:rsid w:val="001D4EE0"/>
    <w:rsid w:val="001D6D6C"/>
    <w:rsid w:val="001E26EE"/>
    <w:rsid w:val="001E38A8"/>
    <w:rsid w:val="001E52C9"/>
    <w:rsid w:val="001F0E5B"/>
    <w:rsid w:val="001F1CA0"/>
    <w:rsid w:val="001F5D86"/>
    <w:rsid w:val="0020597F"/>
    <w:rsid w:val="00207BB4"/>
    <w:rsid w:val="0021138C"/>
    <w:rsid w:val="00221AF5"/>
    <w:rsid w:val="00225C0B"/>
    <w:rsid w:val="00226A70"/>
    <w:rsid w:val="00234117"/>
    <w:rsid w:val="00234650"/>
    <w:rsid w:val="00237352"/>
    <w:rsid w:val="002373EB"/>
    <w:rsid w:val="00241570"/>
    <w:rsid w:val="00241BA9"/>
    <w:rsid w:val="0024493D"/>
    <w:rsid w:val="00246F42"/>
    <w:rsid w:val="002606DC"/>
    <w:rsid w:val="00270388"/>
    <w:rsid w:val="00282227"/>
    <w:rsid w:val="00283391"/>
    <w:rsid w:val="00283702"/>
    <w:rsid w:val="00285846"/>
    <w:rsid w:val="00286C75"/>
    <w:rsid w:val="00292378"/>
    <w:rsid w:val="00296CB0"/>
    <w:rsid w:val="002976E4"/>
    <w:rsid w:val="002A30BA"/>
    <w:rsid w:val="002A35FE"/>
    <w:rsid w:val="002A41E8"/>
    <w:rsid w:val="002B2D3B"/>
    <w:rsid w:val="002C2860"/>
    <w:rsid w:val="002C2F03"/>
    <w:rsid w:val="002D0107"/>
    <w:rsid w:val="002D37B2"/>
    <w:rsid w:val="002D5630"/>
    <w:rsid w:val="002D65C4"/>
    <w:rsid w:val="002D7AD5"/>
    <w:rsid w:val="002E086E"/>
    <w:rsid w:val="002E08F3"/>
    <w:rsid w:val="002E1545"/>
    <w:rsid w:val="002E24AD"/>
    <w:rsid w:val="002F0070"/>
    <w:rsid w:val="002F0743"/>
    <w:rsid w:val="002F1167"/>
    <w:rsid w:val="002F198E"/>
    <w:rsid w:val="002F5731"/>
    <w:rsid w:val="002F577E"/>
    <w:rsid w:val="002F62C3"/>
    <w:rsid w:val="002F68F1"/>
    <w:rsid w:val="002F692E"/>
    <w:rsid w:val="002F768D"/>
    <w:rsid w:val="00305202"/>
    <w:rsid w:val="00306133"/>
    <w:rsid w:val="00310922"/>
    <w:rsid w:val="00310D59"/>
    <w:rsid w:val="00311569"/>
    <w:rsid w:val="00312E5F"/>
    <w:rsid w:val="00314CA8"/>
    <w:rsid w:val="00325A50"/>
    <w:rsid w:val="00326735"/>
    <w:rsid w:val="003276A3"/>
    <w:rsid w:val="00340BEC"/>
    <w:rsid w:val="00344B4A"/>
    <w:rsid w:val="003455CC"/>
    <w:rsid w:val="00346ECF"/>
    <w:rsid w:val="00352126"/>
    <w:rsid w:val="00353101"/>
    <w:rsid w:val="003614BA"/>
    <w:rsid w:val="003631C7"/>
    <w:rsid w:val="003661F2"/>
    <w:rsid w:val="003666DC"/>
    <w:rsid w:val="003765FD"/>
    <w:rsid w:val="003820EB"/>
    <w:rsid w:val="00382C67"/>
    <w:rsid w:val="00383B9F"/>
    <w:rsid w:val="003856C7"/>
    <w:rsid w:val="003943D5"/>
    <w:rsid w:val="00395F3D"/>
    <w:rsid w:val="0039619F"/>
    <w:rsid w:val="00396AF3"/>
    <w:rsid w:val="003A43BB"/>
    <w:rsid w:val="003A733F"/>
    <w:rsid w:val="003C0CB6"/>
    <w:rsid w:val="003C286E"/>
    <w:rsid w:val="003C3C30"/>
    <w:rsid w:val="003C4F2A"/>
    <w:rsid w:val="003C56F1"/>
    <w:rsid w:val="003D3D60"/>
    <w:rsid w:val="003D4431"/>
    <w:rsid w:val="003D5D5D"/>
    <w:rsid w:val="003D6B21"/>
    <w:rsid w:val="003F0F65"/>
    <w:rsid w:val="003F6147"/>
    <w:rsid w:val="003F6517"/>
    <w:rsid w:val="00401CC5"/>
    <w:rsid w:val="00402AA2"/>
    <w:rsid w:val="004068E5"/>
    <w:rsid w:val="00407D5F"/>
    <w:rsid w:val="00413E8F"/>
    <w:rsid w:val="004143D8"/>
    <w:rsid w:val="00414EEB"/>
    <w:rsid w:val="00415427"/>
    <w:rsid w:val="00415C15"/>
    <w:rsid w:val="00416AB7"/>
    <w:rsid w:val="00417BF9"/>
    <w:rsid w:val="00422209"/>
    <w:rsid w:val="00424CCE"/>
    <w:rsid w:val="0042762E"/>
    <w:rsid w:val="00427EC3"/>
    <w:rsid w:val="00437122"/>
    <w:rsid w:val="00437AF2"/>
    <w:rsid w:val="00437C7E"/>
    <w:rsid w:val="00440A23"/>
    <w:rsid w:val="00443D0F"/>
    <w:rsid w:val="00445519"/>
    <w:rsid w:val="00445D40"/>
    <w:rsid w:val="00450EE7"/>
    <w:rsid w:val="004530E7"/>
    <w:rsid w:val="004534F1"/>
    <w:rsid w:val="00456D0C"/>
    <w:rsid w:val="00460484"/>
    <w:rsid w:val="004651C0"/>
    <w:rsid w:val="004676FD"/>
    <w:rsid w:val="00470FF9"/>
    <w:rsid w:val="00474AA2"/>
    <w:rsid w:val="0047698F"/>
    <w:rsid w:val="00476A94"/>
    <w:rsid w:val="004804F8"/>
    <w:rsid w:val="00481D81"/>
    <w:rsid w:val="00482C7D"/>
    <w:rsid w:val="00493107"/>
    <w:rsid w:val="00494867"/>
    <w:rsid w:val="00495CD8"/>
    <w:rsid w:val="004964D1"/>
    <w:rsid w:val="004A030F"/>
    <w:rsid w:val="004A35F5"/>
    <w:rsid w:val="004A5166"/>
    <w:rsid w:val="004A5F6B"/>
    <w:rsid w:val="004A7646"/>
    <w:rsid w:val="004B1528"/>
    <w:rsid w:val="004B15C8"/>
    <w:rsid w:val="004B19F3"/>
    <w:rsid w:val="004B1B0E"/>
    <w:rsid w:val="004B32A1"/>
    <w:rsid w:val="004B55BA"/>
    <w:rsid w:val="004B7BAF"/>
    <w:rsid w:val="004C0753"/>
    <w:rsid w:val="004C2CA0"/>
    <w:rsid w:val="004C4906"/>
    <w:rsid w:val="004C56E9"/>
    <w:rsid w:val="004D443A"/>
    <w:rsid w:val="004D76E2"/>
    <w:rsid w:val="004E04A7"/>
    <w:rsid w:val="004E49C8"/>
    <w:rsid w:val="004E5354"/>
    <w:rsid w:val="004E5CE5"/>
    <w:rsid w:val="004E66E2"/>
    <w:rsid w:val="004E7B10"/>
    <w:rsid w:val="004F151C"/>
    <w:rsid w:val="004F1F5D"/>
    <w:rsid w:val="004F540B"/>
    <w:rsid w:val="004F6986"/>
    <w:rsid w:val="00501C3B"/>
    <w:rsid w:val="00514572"/>
    <w:rsid w:val="00516DA5"/>
    <w:rsid w:val="00517114"/>
    <w:rsid w:val="00534A28"/>
    <w:rsid w:val="00537361"/>
    <w:rsid w:val="00550C75"/>
    <w:rsid w:val="0055422B"/>
    <w:rsid w:val="00566272"/>
    <w:rsid w:val="0056700C"/>
    <w:rsid w:val="005737EC"/>
    <w:rsid w:val="005744F3"/>
    <w:rsid w:val="005773A7"/>
    <w:rsid w:val="00580984"/>
    <w:rsid w:val="00584DFC"/>
    <w:rsid w:val="00586D03"/>
    <w:rsid w:val="00587B66"/>
    <w:rsid w:val="005922E5"/>
    <w:rsid w:val="00593C15"/>
    <w:rsid w:val="00593F0A"/>
    <w:rsid w:val="005A10B3"/>
    <w:rsid w:val="005A2F7E"/>
    <w:rsid w:val="005B57E2"/>
    <w:rsid w:val="005C5A97"/>
    <w:rsid w:val="005C5D2E"/>
    <w:rsid w:val="005C6728"/>
    <w:rsid w:val="005C6D62"/>
    <w:rsid w:val="005D0658"/>
    <w:rsid w:val="005E1AA4"/>
    <w:rsid w:val="005E1D35"/>
    <w:rsid w:val="005E3BD0"/>
    <w:rsid w:val="005E4177"/>
    <w:rsid w:val="005F0B71"/>
    <w:rsid w:val="005F177B"/>
    <w:rsid w:val="005F2C0D"/>
    <w:rsid w:val="005F3F7F"/>
    <w:rsid w:val="00600EFA"/>
    <w:rsid w:val="00602420"/>
    <w:rsid w:val="00603868"/>
    <w:rsid w:val="006045BB"/>
    <w:rsid w:val="0061092A"/>
    <w:rsid w:val="00610E79"/>
    <w:rsid w:val="006157A8"/>
    <w:rsid w:val="00616683"/>
    <w:rsid w:val="00617611"/>
    <w:rsid w:val="00621C2F"/>
    <w:rsid w:val="006303C6"/>
    <w:rsid w:val="00630659"/>
    <w:rsid w:val="00630769"/>
    <w:rsid w:val="00630942"/>
    <w:rsid w:val="006350D7"/>
    <w:rsid w:val="00640AEF"/>
    <w:rsid w:val="006438C5"/>
    <w:rsid w:val="00646568"/>
    <w:rsid w:val="00654A21"/>
    <w:rsid w:val="006608C6"/>
    <w:rsid w:val="0066297A"/>
    <w:rsid w:val="00670448"/>
    <w:rsid w:val="006733B5"/>
    <w:rsid w:val="0067408C"/>
    <w:rsid w:val="00687492"/>
    <w:rsid w:val="006911F3"/>
    <w:rsid w:val="00691D45"/>
    <w:rsid w:val="006932C1"/>
    <w:rsid w:val="00694957"/>
    <w:rsid w:val="006A413D"/>
    <w:rsid w:val="006B0BE9"/>
    <w:rsid w:val="006B3981"/>
    <w:rsid w:val="006B5771"/>
    <w:rsid w:val="006C3A80"/>
    <w:rsid w:val="006C4BC3"/>
    <w:rsid w:val="006C5016"/>
    <w:rsid w:val="006C7679"/>
    <w:rsid w:val="006D10ED"/>
    <w:rsid w:val="006D4502"/>
    <w:rsid w:val="006D4C88"/>
    <w:rsid w:val="006D531A"/>
    <w:rsid w:val="006D61A5"/>
    <w:rsid w:val="006E4407"/>
    <w:rsid w:val="006F28D2"/>
    <w:rsid w:val="006F337F"/>
    <w:rsid w:val="006F3833"/>
    <w:rsid w:val="007021E2"/>
    <w:rsid w:val="0070329F"/>
    <w:rsid w:val="00703A93"/>
    <w:rsid w:val="00706230"/>
    <w:rsid w:val="007075F9"/>
    <w:rsid w:val="00713376"/>
    <w:rsid w:val="007174FB"/>
    <w:rsid w:val="00723BB8"/>
    <w:rsid w:val="007252B9"/>
    <w:rsid w:val="007260A4"/>
    <w:rsid w:val="007354F3"/>
    <w:rsid w:val="007402CD"/>
    <w:rsid w:val="00741889"/>
    <w:rsid w:val="00741B59"/>
    <w:rsid w:val="007445C9"/>
    <w:rsid w:val="0074515C"/>
    <w:rsid w:val="00746747"/>
    <w:rsid w:val="007504FB"/>
    <w:rsid w:val="0075086E"/>
    <w:rsid w:val="00753E4A"/>
    <w:rsid w:val="00755107"/>
    <w:rsid w:val="007560CD"/>
    <w:rsid w:val="00764C29"/>
    <w:rsid w:val="00771383"/>
    <w:rsid w:val="00777936"/>
    <w:rsid w:val="007833F7"/>
    <w:rsid w:val="00785360"/>
    <w:rsid w:val="007857B0"/>
    <w:rsid w:val="00786596"/>
    <w:rsid w:val="00791820"/>
    <w:rsid w:val="00791E63"/>
    <w:rsid w:val="0079384B"/>
    <w:rsid w:val="007A0779"/>
    <w:rsid w:val="007A56C5"/>
    <w:rsid w:val="007A77C3"/>
    <w:rsid w:val="007B0D86"/>
    <w:rsid w:val="007B724F"/>
    <w:rsid w:val="007C38CB"/>
    <w:rsid w:val="007C6F95"/>
    <w:rsid w:val="007D06F3"/>
    <w:rsid w:val="007D1447"/>
    <w:rsid w:val="007D21A9"/>
    <w:rsid w:val="007D4E36"/>
    <w:rsid w:val="007D6F19"/>
    <w:rsid w:val="007D7BD5"/>
    <w:rsid w:val="007E2BF4"/>
    <w:rsid w:val="007E4AEF"/>
    <w:rsid w:val="007E6615"/>
    <w:rsid w:val="007E6A3A"/>
    <w:rsid w:val="007F0B4B"/>
    <w:rsid w:val="007F182A"/>
    <w:rsid w:val="007F2BA9"/>
    <w:rsid w:val="007F46EC"/>
    <w:rsid w:val="00804C1B"/>
    <w:rsid w:val="00804E7C"/>
    <w:rsid w:val="008064C2"/>
    <w:rsid w:val="008162EB"/>
    <w:rsid w:val="00820EE0"/>
    <w:rsid w:val="00831A65"/>
    <w:rsid w:val="00833369"/>
    <w:rsid w:val="008359BE"/>
    <w:rsid w:val="0083795B"/>
    <w:rsid w:val="00837A16"/>
    <w:rsid w:val="008407B9"/>
    <w:rsid w:val="00840E5D"/>
    <w:rsid w:val="008423B4"/>
    <w:rsid w:val="00843889"/>
    <w:rsid w:val="008463FB"/>
    <w:rsid w:val="0084746E"/>
    <w:rsid w:val="0085101F"/>
    <w:rsid w:val="00851197"/>
    <w:rsid w:val="00851862"/>
    <w:rsid w:val="00854280"/>
    <w:rsid w:val="008641B1"/>
    <w:rsid w:val="00867461"/>
    <w:rsid w:val="008722D5"/>
    <w:rsid w:val="00874A33"/>
    <w:rsid w:val="0087550D"/>
    <w:rsid w:val="00876D2F"/>
    <w:rsid w:val="00877BFB"/>
    <w:rsid w:val="00880056"/>
    <w:rsid w:val="00883280"/>
    <w:rsid w:val="00885D70"/>
    <w:rsid w:val="00886B78"/>
    <w:rsid w:val="0089022C"/>
    <w:rsid w:val="008923BF"/>
    <w:rsid w:val="008A6D4D"/>
    <w:rsid w:val="008A7ECC"/>
    <w:rsid w:val="008B72C4"/>
    <w:rsid w:val="008C3DBD"/>
    <w:rsid w:val="008D1054"/>
    <w:rsid w:val="008D3CFA"/>
    <w:rsid w:val="008D6D3A"/>
    <w:rsid w:val="008E27D3"/>
    <w:rsid w:val="008E7BAE"/>
    <w:rsid w:val="008F2C67"/>
    <w:rsid w:val="008F37DD"/>
    <w:rsid w:val="008F7F3A"/>
    <w:rsid w:val="0090037A"/>
    <w:rsid w:val="00901B9A"/>
    <w:rsid w:val="00901E7F"/>
    <w:rsid w:val="009028A8"/>
    <w:rsid w:val="00903414"/>
    <w:rsid w:val="009064B7"/>
    <w:rsid w:val="0091299E"/>
    <w:rsid w:val="00912A56"/>
    <w:rsid w:val="009132C7"/>
    <w:rsid w:val="0091504F"/>
    <w:rsid w:val="009169FC"/>
    <w:rsid w:val="009208AA"/>
    <w:rsid w:val="00921B51"/>
    <w:rsid w:val="00922B3F"/>
    <w:rsid w:val="00932136"/>
    <w:rsid w:val="0093214F"/>
    <w:rsid w:val="00936C44"/>
    <w:rsid w:val="0093786F"/>
    <w:rsid w:val="00952FC0"/>
    <w:rsid w:val="009532AA"/>
    <w:rsid w:val="009601C4"/>
    <w:rsid w:val="009650FB"/>
    <w:rsid w:val="00970050"/>
    <w:rsid w:val="00974B6C"/>
    <w:rsid w:val="00982D1B"/>
    <w:rsid w:val="00985FA4"/>
    <w:rsid w:val="009A0323"/>
    <w:rsid w:val="009A050B"/>
    <w:rsid w:val="009B0647"/>
    <w:rsid w:val="009B394F"/>
    <w:rsid w:val="009B3AE0"/>
    <w:rsid w:val="009B680A"/>
    <w:rsid w:val="009C35DC"/>
    <w:rsid w:val="009C759B"/>
    <w:rsid w:val="009C7A5B"/>
    <w:rsid w:val="009D3051"/>
    <w:rsid w:val="009D31C4"/>
    <w:rsid w:val="009D438A"/>
    <w:rsid w:val="009D4A89"/>
    <w:rsid w:val="009D4AAD"/>
    <w:rsid w:val="009E0C96"/>
    <w:rsid w:val="009E0ECB"/>
    <w:rsid w:val="009E1FF7"/>
    <w:rsid w:val="009E4682"/>
    <w:rsid w:val="009F64FD"/>
    <w:rsid w:val="009F6C0C"/>
    <w:rsid w:val="009F794C"/>
    <w:rsid w:val="00A126DE"/>
    <w:rsid w:val="00A14C69"/>
    <w:rsid w:val="00A14E08"/>
    <w:rsid w:val="00A204FE"/>
    <w:rsid w:val="00A20C04"/>
    <w:rsid w:val="00A24E96"/>
    <w:rsid w:val="00A2623D"/>
    <w:rsid w:val="00A26EFC"/>
    <w:rsid w:val="00A315D4"/>
    <w:rsid w:val="00A3366D"/>
    <w:rsid w:val="00A45660"/>
    <w:rsid w:val="00A46FA5"/>
    <w:rsid w:val="00A50AAB"/>
    <w:rsid w:val="00A50EE4"/>
    <w:rsid w:val="00A55B85"/>
    <w:rsid w:val="00A71C47"/>
    <w:rsid w:val="00A72266"/>
    <w:rsid w:val="00A737B5"/>
    <w:rsid w:val="00A7476B"/>
    <w:rsid w:val="00A76E72"/>
    <w:rsid w:val="00A8181F"/>
    <w:rsid w:val="00A81D70"/>
    <w:rsid w:val="00A835CF"/>
    <w:rsid w:val="00A85F51"/>
    <w:rsid w:val="00A8677D"/>
    <w:rsid w:val="00A92626"/>
    <w:rsid w:val="00A95009"/>
    <w:rsid w:val="00AA1356"/>
    <w:rsid w:val="00AA2913"/>
    <w:rsid w:val="00AA5856"/>
    <w:rsid w:val="00AA7B55"/>
    <w:rsid w:val="00AB4AA4"/>
    <w:rsid w:val="00AB64F7"/>
    <w:rsid w:val="00AB7EA8"/>
    <w:rsid w:val="00AB7F76"/>
    <w:rsid w:val="00AC2ED2"/>
    <w:rsid w:val="00AC3819"/>
    <w:rsid w:val="00AC743B"/>
    <w:rsid w:val="00AC7EDD"/>
    <w:rsid w:val="00AD0D1E"/>
    <w:rsid w:val="00AD16FE"/>
    <w:rsid w:val="00AD2B2D"/>
    <w:rsid w:val="00AD341B"/>
    <w:rsid w:val="00AD5137"/>
    <w:rsid w:val="00AD5DA5"/>
    <w:rsid w:val="00AE2D16"/>
    <w:rsid w:val="00AE495D"/>
    <w:rsid w:val="00B02E1B"/>
    <w:rsid w:val="00B0618F"/>
    <w:rsid w:val="00B07AA2"/>
    <w:rsid w:val="00B1247F"/>
    <w:rsid w:val="00B17DB5"/>
    <w:rsid w:val="00B3134E"/>
    <w:rsid w:val="00B33153"/>
    <w:rsid w:val="00B3316A"/>
    <w:rsid w:val="00B3402C"/>
    <w:rsid w:val="00B34486"/>
    <w:rsid w:val="00B476B9"/>
    <w:rsid w:val="00B52183"/>
    <w:rsid w:val="00B647DD"/>
    <w:rsid w:val="00B662DA"/>
    <w:rsid w:val="00B72499"/>
    <w:rsid w:val="00B7302C"/>
    <w:rsid w:val="00B73FB2"/>
    <w:rsid w:val="00B746E2"/>
    <w:rsid w:val="00B7533A"/>
    <w:rsid w:val="00B85FFF"/>
    <w:rsid w:val="00B93AC2"/>
    <w:rsid w:val="00B94344"/>
    <w:rsid w:val="00BA1B8B"/>
    <w:rsid w:val="00BB1988"/>
    <w:rsid w:val="00BB3649"/>
    <w:rsid w:val="00BC5B37"/>
    <w:rsid w:val="00BC7BDA"/>
    <w:rsid w:val="00BC7E10"/>
    <w:rsid w:val="00BC7E35"/>
    <w:rsid w:val="00BD3863"/>
    <w:rsid w:val="00BD3C23"/>
    <w:rsid w:val="00BE1295"/>
    <w:rsid w:val="00BE6207"/>
    <w:rsid w:val="00BE6AD0"/>
    <w:rsid w:val="00BE7F6F"/>
    <w:rsid w:val="00BF2DE9"/>
    <w:rsid w:val="00BF34D9"/>
    <w:rsid w:val="00BF4D23"/>
    <w:rsid w:val="00BF4F7E"/>
    <w:rsid w:val="00C04F6A"/>
    <w:rsid w:val="00C07CC9"/>
    <w:rsid w:val="00C12130"/>
    <w:rsid w:val="00C16838"/>
    <w:rsid w:val="00C170BA"/>
    <w:rsid w:val="00C22EA1"/>
    <w:rsid w:val="00C25D5A"/>
    <w:rsid w:val="00C27B4B"/>
    <w:rsid w:val="00C379A1"/>
    <w:rsid w:val="00C40449"/>
    <w:rsid w:val="00C41CA6"/>
    <w:rsid w:val="00C456ED"/>
    <w:rsid w:val="00C4785B"/>
    <w:rsid w:val="00C50B48"/>
    <w:rsid w:val="00C5400B"/>
    <w:rsid w:val="00C56609"/>
    <w:rsid w:val="00C62EA7"/>
    <w:rsid w:val="00C6435E"/>
    <w:rsid w:val="00C65A2C"/>
    <w:rsid w:val="00C66949"/>
    <w:rsid w:val="00C6718B"/>
    <w:rsid w:val="00C72A81"/>
    <w:rsid w:val="00C77072"/>
    <w:rsid w:val="00C82C2F"/>
    <w:rsid w:val="00C84BD3"/>
    <w:rsid w:val="00C93F17"/>
    <w:rsid w:val="00C9491A"/>
    <w:rsid w:val="00C973B1"/>
    <w:rsid w:val="00C974F7"/>
    <w:rsid w:val="00C97E40"/>
    <w:rsid w:val="00CA5777"/>
    <w:rsid w:val="00CB4276"/>
    <w:rsid w:val="00CB492F"/>
    <w:rsid w:val="00CC008C"/>
    <w:rsid w:val="00CC1D6A"/>
    <w:rsid w:val="00CC3D7B"/>
    <w:rsid w:val="00CE3419"/>
    <w:rsid w:val="00CE72FB"/>
    <w:rsid w:val="00CE7F30"/>
    <w:rsid w:val="00CF5A60"/>
    <w:rsid w:val="00D0239F"/>
    <w:rsid w:val="00D045A6"/>
    <w:rsid w:val="00D1197C"/>
    <w:rsid w:val="00D13192"/>
    <w:rsid w:val="00D152AB"/>
    <w:rsid w:val="00D17958"/>
    <w:rsid w:val="00D34995"/>
    <w:rsid w:val="00D35B3B"/>
    <w:rsid w:val="00D36AB2"/>
    <w:rsid w:val="00D400CA"/>
    <w:rsid w:val="00D405E6"/>
    <w:rsid w:val="00D43A8C"/>
    <w:rsid w:val="00D50091"/>
    <w:rsid w:val="00D53C97"/>
    <w:rsid w:val="00D619F2"/>
    <w:rsid w:val="00D6416E"/>
    <w:rsid w:val="00D64EF3"/>
    <w:rsid w:val="00D719B0"/>
    <w:rsid w:val="00D71BB6"/>
    <w:rsid w:val="00D75355"/>
    <w:rsid w:val="00D82C1E"/>
    <w:rsid w:val="00D9016B"/>
    <w:rsid w:val="00D90ABE"/>
    <w:rsid w:val="00D92FDE"/>
    <w:rsid w:val="00DA2E7B"/>
    <w:rsid w:val="00DA2F1C"/>
    <w:rsid w:val="00DA31BE"/>
    <w:rsid w:val="00DA62DA"/>
    <w:rsid w:val="00DB1166"/>
    <w:rsid w:val="00DB55F9"/>
    <w:rsid w:val="00DB6E56"/>
    <w:rsid w:val="00DC0DB4"/>
    <w:rsid w:val="00DC72C8"/>
    <w:rsid w:val="00DD1363"/>
    <w:rsid w:val="00DD536B"/>
    <w:rsid w:val="00DD76FA"/>
    <w:rsid w:val="00DE2156"/>
    <w:rsid w:val="00DF1C61"/>
    <w:rsid w:val="00DF263E"/>
    <w:rsid w:val="00DF2B4B"/>
    <w:rsid w:val="00DF2C05"/>
    <w:rsid w:val="00DF3EDE"/>
    <w:rsid w:val="00DF57E7"/>
    <w:rsid w:val="00DF6B68"/>
    <w:rsid w:val="00E00C44"/>
    <w:rsid w:val="00E04A16"/>
    <w:rsid w:val="00E05FB8"/>
    <w:rsid w:val="00E13151"/>
    <w:rsid w:val="00E17153"/>
    <w:rsid w:val="00E2231D"/>
    <w:rsid w:val="00E247A2"/>
    <w:rsid w:val="00E26B8D"/>
    <w:rsid w:val="00E3198B"/>
    <w:rsid w:val="00E3237F"/>
    <w:rsid w:val="00E35B46"/>
    <w:rsid w:val="00E36AAC"/>
    <w:rsid w:val="00E41217"/>
    <w:rsid w:val="00E454F1"/>
    <w:rsid w:val="00E4578B"/>
    <w:rsid w:val="00E4677C"/>
    <w:rsid w:val="00E506DB"/>
    <w:rsid w:val="00E556FE"/>
    <w:rsid w:val="00E5778B"/>
    <w:rsid w:val="00E639FB"/>
    <w:rsid w:val="00E7103A"/>
    <w:rsid w:val="00E75FC2"/>
    <w:rsid w:val="00E76AD4"/>
    <w:rsid w:val="00E822F1"/>
    <w:rsid w:val="00E84488"/>
    <w:rsid w:val="00E87753"/>
    <w:rsid w:val="00E8781B"/>
    <w:rsid w:val="00E87B5D"/>
    <w:rsid w:val="00E93BC4"/>
    <w:rsid w:val="00E94D95"/>
    <w:rsid w:val="00E968AC"/>
    <w:rsid w:val="00EA243E"/>
    <w:rsid w:val="00EA2CDA"/>
    <w:rsid w:val="00EA54E7"/>
    <w:rsid w:val="00EB0E58"/>
    <w:rsid w:val="00EB13DE"/>
    <w:rsid w:val="00EB5512"/>
    <w:rsid w:val="00EB589A"/>
    <w:rsid w:val="00EB5DCB"/>
    <w:rsid w:val="00EC1C58"/>
    <w:rsid w:val="00ED2B79"/>
    <w:rsid w:val="00EE098B"/>
    <w:rsid w:val="00EE27ED"/>
    <w:rsid w:val="00EE2804"/>
    <w:rsid w:val="00EE2C54"/>
    <w:rsid w:val="00EF02EA"/>
    <w:rsid w:val="00EF2A01"/>
    <w:rsid w:val="00EF35CB"/>
    <w:rsid w:val="00F122C1"/>
    <w:rsid w:val="00F13287"/>
    <w:rsid w:val="00F15123"/>
    <w:rsid w:val="00F20693"/>
    <w:rsid w:val="00F21954"/>
    <w:rsid w:val="00F231E6"/>
    <w:rsid w:val="00F276E5"/>
    <w:rsid w:val="00F27E13"/>
    <w:rsid w:val="00F30B91"/>
    <w:rsid w:val="00F36407"/>
    <w:rsid w:val="00F40A0C"/>
    <w:rsid w:val="00F42742"/>
    <w:rsid w:val="00F44D99"/>
    <w:rsid w:val="00F5007E"/>
    <w:rsid w:val="00F54AB5"/>
    <w:rsid w:val="00F566C0"/>
    <w:rsid w:val="00F57F02"/>
    <w:rsid w:val="00F6024D"/>
    <w:rsid w:val="00F6738A"/>
    <w:rsid w:val="00F71FBC"/>
    <w:rsid w:val="00F72846"/>
    <w:rsid w:val="00F75725"/>
    <w:rsid w:val="00F77123"/>
    <w:rsid w:val="00F80F23"/>
    <w:rsid w:val="00F816F8"/>
    <w:rsid w:val="00F82517"/>
    <w:rsid w:val="00F84A40"/>
    <w:rsid w:val="00F96469"/>
    <w:rsid w:val="00F9667C"/>
    <w:rsid w:val="00FA5F84"/>
    <w:rsid w:val="00FB1FC8"/>
    <w:rsid w:val="00FB7861"/>
    <w:rsid w:val="00FB7E3E"/>
    <w:rsid w:val="00FC1FEB"/>
    <w:rsid w:val="00FC3087"/>
    <w:rsid w:val="00FC3948"/>
    <w:rsid w:val="00FC3C5D"/>
    <w:rsid w:val="00FC6A39"/>
    <w:rsid w:val="00FD0F9B"/>
    <w:rsid w:val="00FD18A8"/>
    <w:rsid w:val="00FD1F36"/>
    <w:rsid w:val="00FD72CD"/>
    <w:rsid w:val="00FD7664"/>
    <w:rsid w:val="00FE04D8"/>
    <w:rsid w:val="00FE3C3E"/>
    <w:rsid w:val="00FF4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051"/>
    <w:rPr>
      <w:sz w:val="24"/>
      <w:szCs w:val="24"/>
    </w:rPr>
  </w:style>
  <w:style w:type="paragraph" w:styleId="1">
    <w:name w:val="heading 1"/>
    <w:basedOn w:val="a"/>
    <w:next w:val="a"/>
    <w:link w:val="10"/>
    <w:qFormat/>
    <w:rsid w:val="00A95009"/>
    <w:pPr>
      <w:keepNext/>
      <w:spacing w:before="240" w:after="60"/>
      <w:outlineLvl w:val="0"/>
    </w:pPr>
    <w:rPr>
      <w:rFonts w:ascii="Arial" w:hAnsi="Arial" w:cs="Arial"/>
      <w:b/>
      <w:bCs/>
      <w:kern w:val="32"/>
      <w:sz w:val="32"/>
      <w:szCs w:val="32"/>
    </w:rPr>
  </w:style>
  <w:style w:type="paragraph" w:styleId="2">
    <w:name w:val="heading 2"/>
    <w:basedOn w:val="a"/>
    <w:next w:val="a"/>
    <w:qFormat/>
    <w:rsid w:val="00A95009"/>
    <w:pPr>
      <w:keepNext/>
      <w:spacing w:before="240" w:after="60"/>
      <w:outlineLvl w:val="1"/>
    </w:pPr>
    <w:rPr>
      <w:rFonts w:ascii="Arial" w:hAnsi="Arial" w:cs="Arial"/>
      <w:b/>
      <w:bCs/>
      <w:i/>
      <w:iCs/>
      <w:sz w:val="28"/>
      <w:szCs w:val="28"/>
    </w:rPr>
  </w:style>
  <w:style w:type="paragraph" w:styleId="4">
    <w:name w:val="heading 4"/>
    <w:basedOn w:val="a"/>
    <w:next w:val="a"/>
    <w:qFormat/>
    <w:rsid w:val="00A95009"/>
    <w:pPr>
      <w:keepNext/>
      <w:spacing w:before="240" w:after="60"/>
      <w:outlineLvl w:val="3"/>
    </w:pPr>
    <w:rPr>
      <w:b/>
      <w:bCs/>
      <w:sz w:val="28"/>
      <w:szCs w:val="28"/>
    </w:rPr>
  </w:style>
  <w:style w:type="paragraph" w:styleId="7">
    <w:name w:val="heading 7"/>
    <w:basedOn w:val="a"/>
    <w:next w:val="a"/>
    <w:qFormat/>
    <w:rsid w:val="00A95009"/>
    <w:pPr>
      <w:keepNext/>
      <w:autoSpaceDE w:val="0"/>
      <w:autoSpaceDN w:val="0"/>
      <w:adjustRightInd w:val="0"/>
      <w:jc w:val="center"/>
      <w:outlineLvl w:val="6"/>
    </w:pPr>
    <w:rPr>
      <w:rFonts w:ascii="Arial" w:hAnsi="Arial" w:cs="Arial"/>
      <w:b/>
      <w:bCs/>
      <w:color w:val="000000"/>
      <w:szCs w:val="18"/>
    </w:rPr>
  </w:style>
  <w:style w:type="paragraph" w:styleId="8">
    <w:name w:val="heading 8"/>
    <w:basedOn w:val="a"/>
    <w:next w:val="a"/>
    <w:qFormat/>
    <w:rsid w:val="00A95009"/>
    <w:pPr>
      <w:keepNext/>
      <w:autoSpaceDE w:val="0"/>
      <w:autoSpaceDN w:val="0"/>
      <w:adjustRightInd w:val="0"/>
      <w:jc w:val="center"/>
      <w:outlineLvl w:val="7"/>
    </w:pPr>
    <w:rPr>
      <w:b/>
      <w:b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часть_раздела"/>
    <w:basedOn w:val="2"/>
    <w:autoRedefine/>
    <w:rsid w:val="00A95009"/>
    <w:pPr>
      <w:tabs>
        <w:tab w:val="left" w:pos="1080"/>
      </w:tabs>
      <w:ind w:left="360"/>
      <w:jc w:val="both"/>
    </w:pPr>
    <w:rPr>
      <w:rFonts w:ascii="Times New Roman" w:hAnsi="Times New Roman" w:cs="Times New Roman"/>
      <w:i w:val="0"/>
      <w:i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5009"/>
    <w:pPr>
      <w:spacing w:before="100" w:beforeAutospacing="1" w:after="100" w:afterAutospacing="1"/>
    </w:pPr>
    <w:rPr>
      <w:rFonts w:ascii="Tahoma" w:hAnsi="Tahoma"/>
      <w:sz w:val="20"/>
      <w:szCs w:val="20"/>
      <w:lang w:val="en-US" w:eastAsia="en-US"/>
    </w:rPr>
  </w:style>
  <w:style w:type="table" w:styleId="a4">
    <w:name w:val="Table Grid"/>
    <w:basedOn w:val="a1"/>
    <w:rsid w:val="00344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A95009"/>
    <w:pPr>
      <w:spacing w:after="120"/>
    </w:pPr>
  </w:style>
  <w:style w:type="character" w:customStyle="1" w:styleId="a6">
    <w:name w:val="Основной текст Знак"/>
    <w:link w:val="a5"/>
    <w:locked/>
    <w:rsid w:val="00C66949"/>
    <w:rPr>
      <w:rFonts w:cs="Times New Roman"/>
      <w:sz w:val="24"/>
      <w:szCs w:val="24"/>
    </w:rPr>
  </w:style>
  <w:style w:type="character" w:customStyle="1" w:styleId="6">
    <w:name w:val="Знак Знак6"/>
    <w:semiHidden/>
    <w:locked/>
    <w:rsid w:val="00A95009"/>
    <w:rPr>
      <w:rFonts w:cs="Times New Roman"/>
      <w:sz w:val="24"/>
      <w:szCs w:val="24"/>
      <w:lang w:val="ru-RU" w:eastAsia="ru-RU" w:bidi="ar-SA"/>
    </w:rPr>
  </w:style>
  <w:style w:type="paragraph" w:styleId="20">
    <w:name w:val="Body Text 2"/>
    <w:basedOn w:val="a"/>
    <w:rsid w:val="00A95009"/>
    <w:pPr>
      <w:spacing w:after="120" w:line="480" w:lineRule="auto"/>
    </w:pPr>
  </w:style>
  <w:style w:type="paragraph" w:customStyle="1" w:styleId="a7">
    <w:name w:val="Условия контракта"/>
    <w:basedOn w:val="a"/>
    <w:rsid w:val="00A95009"/>
    <w:pPr>
      <w:spacing w:before="240" w:after="120"/>
      <w:jc w:val="both"/>
    </w:pPr>
    <w:rPr>
      <w:b/>
      <w:bCs/>
    </w:rPr>
  </w:style>
  <w:style w:type="paragraph" w:styleId="a8">
    <w:name w:val="header"/>
    <w:basedOn w:val="a"/>
    <w:rsid w:val="00A95009"/>
    <w:pPr>
      <w:tabs>
        <w:tab w:val="center" w:pos="4677"/>
        <w:tab w:val="right" w:pos="9355"/>
      </w:tabs>
    </w:pPr>
  </w:style>
  <w:style w:type="paragraph" w:styleId="a9">
    <w:name w:val="footer"/>
    <w:basedOn w:val="a"/>
    <w:link w:val="aa"/>
    <w:uiPriority w:val="99"/>
    <w:rsid w:val="00A95009"/>
    <w:pPr>
      <w:tabs>
        <w:tab w:val="center" w:pos="4677"/>
        <w:tab w:val="right" w:pos="9355"/>
      </w:tabs>
    </w:pPr>
  </w:style>
  <w:style w:type="character" w:styleId="ab">
    <w:name w:val="page number"/>
    <w:rsid w:val="00A95009"/>
    <w:rPr>
      <w:rFonts w:cs="Times New Roman"/>
    </w:rPr>
  </w:style>
  <w:style w:type="paragraph" w:customStyle="1" w:styleId="ac">
    <w:name w:val="Знак"/>
    <w:basedOn w:val="a"/>
    <w:rsid w:val="00550C75"/>
    <w:pPr>
      <w:spacing w:before="100" w:beforeAutospacing="1" w:after="100" w:afterAutospacing="1"/>
    </w:pPr>
    <w:rPr>
      <w:rFonts w:ascii="Tahoma" w:hAnsi="Tahoma"/>
      <w:sz w:val="20"/>
      <w:szCs w:val="20"/>
      <w:lang w:val="en-US" w:eastAsia="en-US"/>
    </w:rPr>
  </w:style>
  <w:style w:type="paragraph" w:customStyle="1" w:styleId="3">
    <w:name w:val="Стиль3"/>
    <w:basedOn w:val="21"/>
    <w:uiPriority w:val="99"/>
    <w:rsid w:val="00EE098B"/>
    <w:pPr>
      <w:widowControl w:val="0"/>
      <w:tabs>
        <w:tab w:val="num" w:pos="1127"/>
      </w:tabs>
      <w:adjustRightInd w:val="0"/>
      <w:spacing w:after="0" w:line="240" w:lineRule="auto"/>
      <w:ind w:left="900"/>
      <w:jc w:val="both"/>
    </w:pPr>
    <w:rPr>
      <w:szCs w:val="20"/>
    </w:rPr>
  </w:style>
  <w:style w:type="paragraph" w:styleId="21">
    <w:name w:val="Body Text Indent 2"/>
    <w:basedOn w:val="a"/>
    <w:link w:val="22"/>
    <w:rsid w:val="00EE098B"/>
    <w:pPr>
      <w:spacing w:after="120" w:line="480" w:lineRule="auto"/>
      <w:ind w:left="283"/>
    </w:pPr>
  </w:style>
  <w:style w:type="character" w:customStyle="1" w:styleId="22">
    <w:name w:val="Основной текст с отступом 2 Знак"/>
    <w:link w:val="21"/>
    <w:locked/>
    <w:rsid w:val="00EE098B"/>
    <w:rPr>
      <w:rFonts w:cs="Times New Roman"/>
      <w:sz w:val="24"/>
      <w:szCs w:val="24"/>
    </w:rPr>
  </w:style>
  <w:style w:type="paragraph" w:customStyle="1" w:styleId="11">
    <w:name w:val="Знак1"/>
    <w:basedOn w:val="a"/>
    <w:rsid w:val="00EE098B"/>
    <w:pPr>
      <w:spacing w:before="100" w:beforeAutospacing="1" w:after="100" w:afterAutospacing="1"/>
    </w:pPr>
    <w:rPr>
      <w:rFonts w:ascii="Tahoma" w:hAnsi="Tahoma"/>
      <w:sz w:val="20"/>
      <w:szCs w:val="20"/>
      <w:lang w:val="en-US" w:eastAsia="en-US"/>
    </w:rPr>
  </w:style>
  <w:style w:type="paragraph" w:styleId="ad">
    <w:name w:val="Title"/>
    <w:basedOn w:val="a"/>
    <w:link w:val="ae"/>
    <w:qFormat/>
    <w:rsid w:val="00A20C04"/>
    <w:pPr>
      <w:jc w:val="center"/>
    </w:pPr>
    <w:rPr>
      <w:b/>
      <w:bCs/>
      <w:sz w:val="28"/>
    </w:rPr>
  </w:style>
  <w:style w:type="character" w:customStyle="1" w:styleId="ae">
    <w:name w:val="Название Знак"/>
    <w:link w:val="ad"/>
    <w:locked/>
    <w:rsid w:val="00A20C04"/>
    <w:rPr>
      <w:rFonts w:cs="Times New Roman"/>
      <w:b/>
      <w:bCs/>
      <w:sz w:val="24"/>
      <w:szCs w:val="24"/>
    </w:rPr>
  </w:style>
  <w:style w:type="paragraph" w:customStyle="1" w:styleId="110">
    <w:name w:val="Знак11"/>
    <w:basedOn w:val="a"/>
    <w:rsid w:val="00A20C04"/>
    <w:pPr>
      <w:spacing w:before="100" w:beforeAutospacing="1" w:after="100" w:afterAutospacing="1"/>
    </w:pPr>
    <w:rPr>
      <w:rFonts w:ascii="Tahoma" w:hAnsi="Tahoma"/>
      <w:sz w:val="20"/>
      <w:szCs w:val="20"/>
      <w:lang w:val="en-US" w:eastAsia="en-US"/>
    </w:rPr>
  </w:style>
  <w:style w:type="paragraph" w:styleId="af">
    <w:name w:val="Body Text Indent"/>
    <w:basedOn w:val="a"/>
    <w:link w:val="af0"/>
    <w:rsid w:val="00A20C04"/>
    <w:pPr>
      <w:spacing w:after="120"/>
      <w:ind w:left="283"/>
    </w:pPr>
  </w:style>
  <w:style w:type="character" w:customStyle="1" w:styleId="af0">
    <w:name w:val="Основной текст с отступом Знак"/>
    <w:link w:val="af"/>
    <w:locked/>
    <w:rsid w:val="00A20C04"/>
    <w:rPr>
      <w:rFonts w:cs="Times New Roman"/>
      <w:sz w:val="24"/>
      <w:szCs w:val="24"/>
    </w:rPr>
  </w:style>
  <w:style w:type="paragraph" w:customStyle="1" w:styleId="af1">
    <w:name w:val="Подраздел"/>
    <w:rsid w:val="009C759B"/>
    <w:pPr>
      <w:widowControl w:val="0"/>
      <w:suppressAutoHyphens/>
      <w:spacing w:before="240" w:after="120" w:line="100" w:lineRule="atLeast"/>
      <w:jc w:val="center"/>
    </w:pPr>
    <w:rPr>
      <w:rFonts w:ascii="TimesDL" w:hAnsi="TimesDL" w:cs="font76"/>
      <w:b/>
      <w:smallCaps/>
      <w:spacing w:val="-2"/>
      <w:kern w:val="1"/>
      <w:sz w:val="24"/>
      <w:lang w:eastAsia="ar-SA"/>
    </w:rPr>
  </w:style>
  <w:style w:type="character" w:styleId="af2">
    <w:name w:val="Hyperlink"/>
    <w:rsid w:val="00C4785B"/>
    <w:rPr>
      <w:rFonts w:cs="Times New Roman"/>
      <w:color w:val="0000FF"/>
      <w:u w:val="single"/>
    </w:rPr>
  </w:style>
  <w:style w:type="paragraph" w:customStyle="1" w:styleId="ConsNormal">
    <w:name w:val="ConsNormal"/>
    <w:rsid w:val="00C4785B"/>
    <w:pPr>
      <w:widowControl w:val="0"/>
      <w:autoSpaceDE w:val="0"/>
      <w:autoSpaceDN w:val="0"/>
      <w:adjustRightInd w:val="0"/>
      <w:ind w:right="19772" w:firstLine="720"/>
    </w:pPr>
    <w:rPr>
      <w:rFonts w:ascii="Arial" w:hAnsi="Arial" w:cs="Arial"/>
    </w:rPr>
  </w:style>
  <w:style w:type="paragraph" w:styleId="af3">
    <w:name w:val="Normal (Web)"/>
    <w:basedOn w:val="a"/>
    <w:rsid w:val="00C4785B"/>
    <w:pPr>
      <w:spacing w:before="100" w:beforeAutospacing="1" w:after="100" w:afterAutospacing="1"/>
    </w:pPr>
    <w:rPr>
      <w:rFonts w:ascii="Arial Unicode MS" w:eastAsia="Arial Unicode MS" w:hAnsi="Arial Unicode MS" w:cs="Arial Unicode MS"/>
    </w:rPr>
  </w:style>
  <w:style w:type="paragraph" w:customStyle="1" w:styleId="30">
    <w:name w:val="Стиль3 Знак Знак"/>
    <w:basedOn w:val="21"/>
    <w:rsid w:val="00C04F6A"/>
    <w:pPr>
      <w:widowControl w:val="0"/>
      <w:tabs>
        <w:tab w:val="num" w:pos="618"/>
      </w:tabs>
      <w:adjustRightInd w:val="0"/>
      <w:spacing w:before="120" w:after="0" w:line="240" w:lineRule="auto"/>
      <w:ind w:left="391"/>
      <w:jc w:val="both"/>
      <w:textAlignment w:val="baseline"/>
    </w:pPr>
    <w:rPr>
      <w:szCs w:val="20"/>
    </w:rPr>
  </w:style>
  <w:style w:type="character" w:customStyle="1" w:styleId="af4">
    <w:name w:val="Не вступил в силу"/>
    <w:rsid w:val="00C04F6A"/>
    <w:rPr>
      <w:rFonts w:cs="Times New Roman"/>
      <w:color w:val="008080"/>
      <w:sz w:val="20"/>
      <w:szCs w:val="20"/>
    </w:rPr>
  </w:style>
  <w:style w:type="paragraph" w:customStyle="1" w:styleId="23">
    <w:name w:val="Стиль2"/>
    <w:basedOn w:val="24"/>
    <w:rsid w:val="00C04F6A"/>
    <w:pPr>
      <w:keepNext/>
      <w:keepLines/>
      <w:widowControl w:val="0"/>
      <w:suppressLineNumbers/>
      <w:tabs>
        <w:tab w:val="clear" w:pos="720"/>
        <w:tab w:val="num" w:pos="576"/>
      </w:tabs>
      <w:suppressAutoHyphens/>
      <w:spacing w:before="120"/>
      <w:ind w:left="576" w:hanging="576"/>
      <w:jc w:val="both"/>
    </w:pPr>
    <w:rPr>
      <w:b/>
      <w:szCs w:val="20"/>
    </w:rPr>
  </w:style>
  <w:style w:type="paragraph" w:styleId="24">
    <w:name w:val="List Number 2"/>
    <w:basedOn w:val="a"/>
    <w:rsid w:val="00C04F6A"/>
    <w:pPr>
      <w:tabs>
        <w:tab w:val="num" w:pos="720"/>
      </w:tabs>
      <w:ind w:left="720" w:hanging="360"/>
    </w:pPr>
  </w:style>
  <w:style w:type="paragraph" w:customStyle="1" w:styleId="12">
    <w:name w:val="Заголовок оглавления1"/>
    <w:basedOn w:val="1"/>
    <w:next w:val="a"/>
    <w:rsid w:val="00C41CA6"/>
    <w:pPr>
      <w:outlineLvl w:val="9"/>
    </w:pPr>
    <w:rPr>
      <w:rFonts w:ascii="Cambria" w:hAnsi="Cambria" w:cs="Times New Roman"/>
    </w:rPr>
  </w:style>
  <w:style w:type="paragraph" w:styleId="25">
    <w:name w:val="toc 2"/>
    <w:basedOn w:val="a"/>
    <w:next w:val="a"/>
    <w:autoRedefine/>
    <w:semiHidden/>
    <w:rsid w:val="00C41CA6"/>
    <w:pPr>
      <w:tabs>
        <w:tab w:val="right" w:leader="dot" w:pos="9923"/>
      </w:tabs>
      <w:suppressAutoHyphens/>
      <w:spacing w:after="200" w:line="276" w:lineRule="auto"/>
      <w:ind w:left="220" w:right="142"/>
      <w:jc w:val="both"/>
    </w:pPr>
    <w:rPr>
      <w:rFonts w:ascii="Calibri" w:hAnsi="Calibri"/>
      <w:kern w:val="1"/>
      <w:sz w:val="22"/>
      <w:szCs w:val="22"/>
      <w:lang w:eastAsia="ar-SA"/>
    </w:rPr>
  </w:style>
  <w:style w:type="paragraph" w:styleId="af5">
    <w:name w:val="Balloon Text"/>
    <w:basedOn w:val="a"/>
    <w:link w:val="af6"/>
    <w:semiHidden/>
    <w:rsid w:val="00877BFB"/>
    <w:rPr>
      <w:rFonts w:ascii="Tahoma" w:hAnsi="Tahoma" w:cs="Tahoma"/>
      <w:sz w:val="16"/>
      <w:szCs w:val="16"/>
    </w:rPr>
  </w:style>
  <w:style w:type="character" w:customStyle="1" w:styleId="af6">
    <w:name w:val="Текст выноски Знак"/>
    <w:link w:val="af5"/>
    <w:locked/>
    <w:rsid w:val="00877BFB"/>
    <w:rPr>
      <w:rFonts w:ascii="Tahoma" w:hAnsi="Tahoma" w:cs="Tahoma"/>
      <w:sz w:val="16"/>
      <w:szCs w:val="16"/>
    </w:rPr>
  </w:style>
  <w:style w:type="paragraph" w:customStyle="1" w:styleId="Nonformat">
    <w:name w:val="Nonformat"/>
    <w:basedOn w:val="a"/>
    <w:link w:val="Nonformat0"/>
    <w:uiPriority w:val="99"/>
    <w:rsid w:val="00A204FE"/>
    <w:pPr>
      <w:widowControl w:val="0"/>
      <w:suppressAutoHyphens/>
    </w:pPr>
    <w:rPr>
      <w:rFonts w:ascii="Consultant" w:hAnsi="Consultant"/>
      <w:sz w:val="20"/>
      <w:szCs w:val="20"/>
      <w:lang w:val="x-none" w:eastAsia="ar-SA"/>
    </w:rPr>
  </w:style>
  <w:style w:type="character" w:customStyle="1" w:styleId="Nonformat0">
    <w:name w:val="Nonformat Знак"/>
    <w:link w:val="Nonformat"/>
    <w:uiPriority w:val="99"/>
    <w:locked/>
    <w:rsid w:val="00A204FE"/>
    <w:rPr>
      <w:rFonts w:ascii="Consultant" w:hAnsi="Consultant" w:cs="Consultant"/>
      <w:lang w:eastAsia="ar-SA"/>
    </w:rPr>
  </w:style>
  <w:style w:type="paragraph" w:styleId="31">
    <w:name w:val="Body Text 3"/>
    <w:basedOn w:val="a"/>
    <w:link w:val="32"/>
    <w:rsid w:val="00A204FE"/>
    <w:pPr>
      <w:spacing w:after="120"/>
    </w:pPr>
    <w:rPr>
      <w:sz w:val="16"/>
      <w:szCs w:val="16"/>
    </w:rPr>
  </w:style>
  <w:style w:type="character" w:customStyle="1" w:styleId="32">
    <w:name w:val="Основной текст 3 Знак"/>
    <w:link w:val="31"/>
    <w:rsid w:val="00A204FE"/>
    <w:rPr>
      <w:sz w:val="16"/>
      <w:szCs w:val="16"/>
    </w:rPr>
  </w:style>
  <w:style w:type="paragraph" w:customStyle="1" w:styleId="Times12">
    <w:name w:val="Times 12"/>
    <w:basedOn w:val="a"/>
    <w:qFormat/>
    <w:rsid w:val="0024493D"/>
    <w:pPr>
      <w:overflowPunct w:val="0"/>
      <w:autoSpaceDE w:val="0"/>
      <w:autoSpaceDN w:val="0"/>
      <w:adjustRightInd w:val="0"/>
      <w:ind w:firstLine="567"/>
      <w:jc w:val="both"/>
    </w:pPr>
    <w:rPr>
      <w:bCs/>
      <w:szCs w:val="22"/>
    </w:rPr>
  </w:style>
  <w:style w:type="paragraph" w:styleId="af7">
    <w:name w:val="List Paragraph"/>
    <w:basedOn w:val="a"/>
    <w:uiPriority w:val="34"/>
    <w:qFormat/>
    <w:rsid w:val="007560CD"/>
    <w:pPr>
      <w:ind w:left="720"/>
      <w:contextualSpacing/>
    </w:pPr>
  </w:style>
  <w:style w:type="paragraph" w:styleId="af8">
    <w:name w:val="footnote text"/>
    <w:aliases w:val="Знак2"/>
    <w:basedOn w:val="a"/>
    <w:link w:val="af9"/>
    <w:rsid w:val="002A30BA"/>
    <w:pPr>
      <w:spacing w:after="60"/>
      <w:jc w:val="both"/>
    </w:pPr>
    <w:rPr>
      <w:sz w:val="20"/>
      <w:szCs w:val="20"/>
    </w:rPr>
  </w:style>
  <w:style w:type="character" w:customStyle="1" w:styleId="af9">
    <w:name w:val="Текст сноски Знак"/>
    <w:aliases w:val="Знак2 Знак"/>
    <w:basedOn w:val="a0"/>
    <w:link w:val="af8"/>
    <w:rsid w:val="002A30BA"/>
  </w:style>
  <w:style w:type="character" w:styleId="afa">
    <w:name w:val="footnote reference"/>
    <w:rsid w:val="002A30BA"/>
    <w:rPr>
      <w:vertAlign w:val="superscript"/>
    </w:rPr>
  </w:style>
  <w:style w:type="paragraph" w:customStyle="1" w:styleId="Default">
    <w:name w:val="Default"/>
    <w:rsid w:val="00A55B85"/>
    <w:pPr>
      <w:autoSpaceDE w:val="0"/>
      <w:autoSpaceDN w:val="0"/>
      <w:adjustRightInd w:val="0"/>
    </w:pPr>
    <w:rPr>
      <w:color w:val="000000"/>
      <w:sz w:val="24"/>
      <w:szCs w:val="24"/>
    </w:rPr>
  </w:style>
  <w:style w:type="character" w:customStyle="1" w:styleId="aa">
    <w:name w:val="Нижний колонтитул Знак"/>
    <w:basedOn w:val="a0"/>
    <w:link w:val="a9"/>
    <w:uiPriority w:val="99"/>
    <w:rsid w:val="00A55B85"/>
    <w:rPr>
      <w:sz w:val="24"/>
      <w:szCs w:val="24"/>
    </w:rPr>
  </w:style>
  <w:style w:type="character" w:customStyle="1" w:styleId="10">
    <w:name w:val="Заголовок 1 Знак"/>
    <w:basedOn w:val="a0"/>
    <w:link w:val="1"/>
    <w:rsid w:val="005C5A97"/>
    <w:rPr>
      <w:rFonts w:ascii="Arial" w:hAnsi="Arial" w:cs="Arial"/>
      <w:b/>
      <w:bCs/>
      <w:kern w:val="32"/>
      <w:sz w:val="32"/>
      <w:szCs w:val="32"/>
    </w:rPr>
  </w:style>
  <w:style w:type="paragraph" w:customStyle="1" w:styleId="ConsPlusNonformat">
    <w:name w:val="ConsPlusNonformat"/>
    <w:rsid w:val="009532A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051"/>
    <w:rPr>
      <w:sz w:val="24"/>
      <w:szCs w:val="24"/>
    </w:rPr>
  </w:style>
  <w:style w:type="paragraph" w:styleId="1">
    <w:name w:val="heading 1"/>
    <w:basedOn w:val="a"/>
    <w:next w:val="a"/>
    <w:link w:val="10"/>
    <w:qFormat/>
    <w:rsid w:val="00A95009"/>
    <w:pPr>
      <w:keepNext/>
      <w:spacing w:before="240" w:after="60"/>
      <w:outlineLvl w:val="0"/>
    </w:pPr>
    <w:rPr>
      <w:rFonts w:ascii="Arial" w:hAnsi="Arial" w:cs="Arial"/>
      <w:b/>
      <w:bCs/>
      <w:kern w:val="32"/>
      <w:sz w:val="32"/>
      <w:szCs w:val="32"/>
    </w:rPr>
  </w:style>
  <w:style w:type="paragraph" w:styleId="2">
    <w:name w:val="heading 2"/>
    <w:basedOn w:val="a"/>
    <w:next w:val="a"/>
    <w:qFormat/>
    <w:rsid w:val="00A95009"/>
    <w:pPr>
      <w:keepNext/>
      <w:spacing w:before="240" w:after="60"/>
      <w:outlineLvl w:val="1"/>
    </w:pPr>
    <w:rPr>
      <w:rFonts w:ascii="Arial" w:hAnsi="Arial" w:cs="Arial"/>
      <w:b/>
      <w:bCs/>
      <w:i/>
      <w:iCs/>
      <w:sz w:val="28"/>
      <w:szCs w:val="28"/>
    </w:rPr>
  </w:style>
  <w:style w:type="paragraph" w:styleId="4">
    <w:name w:val="heading 4"/>
    <w:basedOn w:val="a"/>
    <w:next w:val="a"/>
    <w:qFormat/>
    <w:rsid w:val="00A95009"/>
    <w:pPr>
      <w:keepNext/>
      <w:spacing w:before="240" w:after="60"/>
      <w:outlineLvl w:val="3"/>
    </w:pPr>
    <w:rPr>
      <w:b/>
      <w:bCs/>
      <w:sz w:val="28"/>
      <w:szCs w:val="28"/>
    </w:rPr>
  </w:style>
  <w:style w:type="paragraph" w:styleId="7">
    <w:name w:val="heading 7"/>
    <w:basedOn w:val="a"/>
    <w:next w:val="a"/>
    <w:qFormat/>
    <w:rsid w:val="00A95009"/>
    <w:pPr>
      <w:keepNext/>
      <w:autoSpaceDE w:val="0"/>
      <w:autoSpaceDN w:val="0"/>
      <w:adjustRightInd w:val="0"/>
      <w:jc w:val="center"/>
      <w:outlineLvl w:val="6"/>
    </w:pPr>
    <w:rPr>
      <w:rFonts w:ascii="Arial" w:hAnsi="Arial" w:cs="Arial"/>
      <w:b/>
      <w:bCs/>
      <w:color w:val="000000"/>
      <w:szCs w:val="18"/>
    </w:rPr>
  </w:style>
  <w:style w:type="paragraph" w:styleId="8">
    <w:name w:val="heading 8"/>
    <w:basedOn w:val="a"/>
    <w:next w:val="a"/>
    <w:qFormat/>
    <w:rsid w:val="00A95009"/>
    <w:pPr>
      <w:keepNext/>
      <w:autoSpaceDE w:val="0"/>
      <w:autoSpaceDN w:val="0"/>
      <w:adjustRightInd w:val="0"/>
      <w:jc w:val="center"/>
      <w:outlineLvl w:val="7"/>
    </w:pPr>
    <w:rPr>
      <w:b/>
      <w:b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часть_раздела"/>
    <w:basedOn w:val="2"/>
    <w:autoRedefine/>
    <w:rsid w:val="00A95009"/>
    <w:pPr>
      <w:tabs>
        <w:tab w:val="left" w:pos="1080"/>
      </w:tabs>
      <w:ind w:left="360"/>
      <w:jc w:val="both"/>
    </w:pPr>
    <w:rPr>
      <w:rFonts w:ascii="Times New Roman" w:hAnsi="Times New Roman" w:cs="Times New Roman"/>
      <w:i w:val="0"/>
      <w:i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5009"/>
    <w:pPr>
      <w:spacing w:before="100" w:beforeAutospacing="1" w:after="100" w:afterAutospacing="1"/>
    </w:pPr>
    <w:rPr>
      <w:rFonts w:ascii="Tahoma" w:hAnsi="Tahoma"/>
      <w:sz w:val="20"/>
      <w:szCs w:val="20"/>
      <w:lang w:val="en-US" w:eastAsia="en-US"/>
    </w:rPr>
  </w:style>
  <w:style w:type="table" w:styleId="a4">
    <w:name w:val="Table Grid"/>
    <w:basedOn w:val="a1"/>
    <w:rsid w:val="00344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A95009"/>
    <w:pPr>
      <w:spacing w:after="120"/>
    </w:pPr>
  </w:style>
  <w:style w:type="character" w:customStyle="1" w:styleId="a6">
    <w:name w:val="Основной текст Знак"/>
    <w:link w:val="a5"/>
    <w:locked/>
    <w:rsid w:val="00C66949"/>
    <w:rPr>
      <w:rFonts w:cs="Times New Roman"/>
      <w:sz w:val="24"/>
      <w:szCs w:val="24"/>
    </w:rPr>
  </w:style>
  <w:style w:type="character" w:customStyle="1" w:styleId="6">
    <w:name w:val="Знак Знак6"/>
    <w:semiHidden/>
    <w:locked/>
    <w:rsid w:val="00A95009"/>
    <w:rPr>
      <w:rFonts w:cs="Times New Roman"/>
      <w:sz w:val="24"/>
      <w:szCs w:val="24"/>
      <w:lang w:val="ru-RU" w:eastAsia="ru-RU" w:bidi="ar-SA"/>
    </w:rPr>
  </w:style>
  <w:style w:type="paragraph" w:styleId="20">
    <w:name w:val="Body Text 2"/>
    <w:basedOn w:val="a"/>
    <w:rsid w:val="00A95009"/>
    <w:pPr>
      <w:spacing w:after="120" w:line="480" w:lineRule="auto"/>
    </w:pPr>
  </w:style>
  <w:style w:type="paragraph" w:customStyle="1" w:styleId="a7">
    <w:name w:val="Условия контракта"/>
    <w:basedOn w:val="a"/>
    <w:rsid w:val="00A95009"/>
    <w:pPr>
      <w:spacing w:before="240" w:after="120"/>
      <w:jc w:val="both"/>
    </w:pPr>
    <w:rPr>
      <w:b/>
      <w:bCs/>
    </w:rPr>
  </w:style>
  <w:style w:type="paragraph" w:styleId="a8">
    <w:name w:val="header"/>
    <w:basedOn w:val="a"/>
    <w:rsid w:val="00A95009"/>
    <w:pPr>
      <w:tabs>
        <w:tab w:val="center" w:pos="4677"/>
        <w:tab w:val="right" w:pos="9355"/>
      </w:tabs>
    </w:pPr>
  </w:style>
  <w:style w:type="paragraph" w:styleId="a9">
    <w:name w:val="footer"/>
    <w:basedOn w:val="a"/>
    <w:link w:val="aa"/>
    <w:uiPriority w:val="99"/>
    <w:rsid w:val="00A95009"/>
    <w:pPr>
      <w:tabs>
        <w:tab w:val="center" w:pos="4677"/>
        <w:tab w:val="right" w:pos="9355"/>
      </w:tabs>
    </w:pPr>
  </w:style>
  <w:style w:type="character" w:styleId="ab">
    <w:name w:val="page number"/>
    <w:rsid w:val="00A95009"/>
    <w:rPr>
      <w:rFonts w:cs="Times New Roman"/>
    </w:rPr>
  </w:style>
  <w:style w:type="paragraph" w:customStyle="1" w:styleId="ac">
    <w:name w:val="Знак"/>
    <w:basedOn w:val="a"/>
    <w:rsid w:val="00550C75"/>
    <w:pPr>
      <w:spacing w:before="100" w:beforeAutospacing="1" w:after="100" w:afterAutospacing="1"/>
    </w:pPr>
    <w:rPr>
      <w:rFonts w:ascii="Tahoma" w:hAnsi="Tahoma"/>
      <w:sz w:val="20"/>
      <w:szCs w:val="20"/>
      <w:lang w:val="en-US" w:eastAsia="en-US"/>
    </w:rPr>
  </w:style>
  <w:style w:type="paragraph" w:customStyle="1" w:styleId="3">
    <w:name w:val="Стиль3"/>
    <w:basedOn w:val="21"/>
    <w:uiPriority w:val="99"/>
    <w:rsid w:val="00EE098B"/>
    <w:pPr>
      <w:widowControl w:val="0"/>
      <w:tabs>
        <w:tab w:val="num" w:pos="1127"/>
      </w:tabs>
      <w:adjustRightInd w:val="0"/>
      <w:spacing w:after="0" w:line="240" w:lineRule="auto"/>
      <w:ind w:left="900"/>
      <w:jc w:val="both"/>
    </w:pPr>
    <w:rPr>
      <w:szCs w:val="20"/>
    </w:rPr>
  </w:style>
  <w:style w:type="paragraph" w:styleId="21">
    <w:name w:val="Body Text Indent 2"/>
    <w:basedOn w:val="a"/>
    <w:link w:val="22"/>
    <w:rsid w:val="00EE098B"/>
    <w:pPr>
      <w:spacing w:after="120" w:line="480" w:lineRule="auto"/>
      <w:ind w:left="283"/>
    </w:pPr>
  </w:style>
  <w:style w:type="character" w:customStyle="1" w:styleId="22">
    <w:name w:val="Основной текст с отступом 2 Знак"/>
    <w:link w:val="21"/>
    <w:locked/>
    <w:rsid w:val="00EE098B"/>
    <w:rPr>
      <w:rFonts w:cs="Times New Roman"/>
      <w:sz w:val="24"/>
      <w:szCs w:val="24"/>
    </w:rPr>
  </w:style>
  <w:style w:type="paragraph" w:customStyle="1" w:styleId="11">
    <w:name w:val="Знак1"/>
    <w:basedOn w:val="a"/>
    <w:rsid w:val="00EE098B"/>
    <w:pPr>
      <w:spacing w:before="100" w:beforeAutospacing="1" w:after="100" w:afterAutospacing="1"/>
    </w:pPr>
    <w:rPr>
      <w:rFonts w:ascii="Tahoma" w:hAnsi="Tahoma"/>
      <w:sz w:val="20"/>
      <w:szCs w:val="20"/>
      <w:lang w:val="en-US" w:eastAsia="en-US"/>
    </w:rPr>
  </w:style>
  <w:style w:type="paragraph" w:styleId="ad">
    <w:name w:val="Title"/>
    <w:basedOn w:val="a"/>
    <w:link w:val="ae"/>
    <w:qFormat/>
    <w:rsid w:val="00A20C04"/>
    <w:pPr>
      <w:jc w:val="center"/>
    </w:pPr>
    <w:rPr>
      <w:b/>
      <w:bCs/>
      <w:sz w:val="28"/>
    </w:rPr>
  </w:style>
  <w:style w:type="character" w:customStyle="1" w:styleId="ae">
    <w:name w:val="Название Знак"/>
    <w:link w:val="ad"/>
    <w:locked/>
    <w:rsid w:val="00A20C04"/>
    <w:rPr>
      <w:rFonts w:cs="Times New Roman"/>
      <w:b/>
      <w:bCs/>
      <w:sz w:val="24"/>
      <w:szCs w:val="24"/>
    </w:rPr>
  </w:style>
  <w:style w:type="paragraph" w:customStyle="1" w:styleId="110">
    <w:name w:val="Знак11"/>
    <w:basedOn w:val="a"/>
    <w:rsid w:val="00A20C04"/>
    <w:pPr>
      <w:spacing w:before="100" w:beforeAutospacing="1" w:after="100" w:afterAutospacing="1"/>
    </w:pPr>
    <w:rPr>
      <w:rFonts w:ascii="Tahoma" w:hAnsi="Tahoma"/>
      <w:sz w:val="20"/>
      <w:szCs w:val="20"/>
      <w:lang w:val="en-US" w:eastAsia="en-US"/>
    </w:rPr>
  </w:style>
  <w:style w:type="paragraph" w:styleId="af">
    <w:name w:val="Body Text Indent"/>
    <w:basedOn w:val="a"/>
    <w:link w:val="af0"/>
    <w:rsid w:val="00A20C04"/>
    <w:pPr>
      <w:spacing w:after="120"/>
      <w:ind w:left="283"/>
    </w:pPr>
  </w:style>
  <w:style w:type="character" w:customStyle="1" w:styleId="af0">
    <w:name w:val="Основной текст с отступом Знак"/>
    <w:link w:val="af"/>
    <w:locked/>
    <w:rsid w:val="00A20C04"/>
    <w:rPr>
      <w:rFonts w:cs="Times New Roman"/>
      <w:sz w:val="24"/>
      <w:szCs w:val="24"/>
    </w:rPr>
  </w:style>
  <w:style w:type="paragraph" w:customStyle="1" w:styleId="af1">
    <w:name w:val="Подраздел"/>
    <w:rsid w:val="009C759B"/>
    <w:pPr>
      <w:widowControl w:val="0"/>
      <w:suppressAutoHyphens/>
      <w:spacing w:before="240" w:after="120" w:line="100" w:lineRule="atLeast"/>
      <w:jc w:val="center"/>
    </w:pPr>
    <w:rPr>
      <w:rFonts w:ascii="TimesDL" w:hAnsi="TimesDL" w:cs="font76"/>
      <w:b/>
      <w:smallCaps/>
      <w:spacing w:val="-2"/>
      <w:kern w:val="1"/>
      <w:sz w:val="24"/>
      <w:lang w:eastAsia="ar-SA"/>
    </w:rPr>
  </w:style>
  <w:style w:type="character" w:styleId="af2">
    <w:name w:val="Hyperlink"/>
    <w:rsid w:val="00C4785B"/>
    <w:rPr>
      <w:rFonts w:cs="Times New Roman"/>
      <w:color w:val="0000FF"/>
      <w:u w:val="single"/>
    </w:rPr>
  </w:style>
  <w:style w:type="paragraph" w:customStyle="1" w:styleId="ConsNormal">
    <w:name w:val="ConsNormal"/>
    <w:rsid w:val="00C4785B"/>
    <w:pPr>
      <w:widowControl w:val="0"/>
      <w:autoSpaceDE w:val="0"/>
      <w:autoSpaceDN w:val="0"/>
      <w:adjustRightInd w:val="0"/>
      <w:ind w:right="19772" w:firstLine="720"/>
    </w:pPr>
    <w:rPr>
      <w:rFonts w:ascii="Arial" w:hAnsi="Arial" w:cs="Arial"/>
    </w:rPr>
  </w:style>
  <w:style w:type="paragraph" w:styleId="af3">
    <w:name w:val="Normal (Web)"/>
    <w:basedOn w:val="a"/>
    <w:rsid w:val="00C4785B"/>
    <w:pPr>
      <w:spacing w:before="100" w:beforeAutospacing="1" w:after="100" w:afterAutospacing="1"/>
    </w:pPr>
    <w:rPr>
      <w:rFonts w:ascii="Arial Unicode MS" w:eastAsia="Arial Unicode MS" w:hAnsi="Arial Unicode MS" w:cs="Arial Unicode MS"/>
    </w:rPr>
  </w:style>
  <w:style w:type="paragraph" w:customStyle="1" w:styleId="30">
    <w:name w:val="Стиль3 Знак Знак"/>
    <w:basedOn w:val="21"/>
    <w:rsid w:val="00C04F6A"/>
    <w:pPr>
      <w:widowControl w:val="0"/>
      <w:tabs>
        <w:tab w:val="num" w:pos="618"/>
      </w:tabs>
      <w:adjustRightInd w:val="0"/>
      <w:spacing w:before="120" w:after="0" w:line="240" w:lineRule="auto"/>
      <w:ind w:left="391"/>
      <w:jc w:val="both"/>
      <w:textAlignment w:val="baseline"/>
    </w:pPr>
    <w:rPr>
      <w:szCs w:val="20"/>
    </w:rPr>
  </w:style>
  <w:style w:type="character" w:customStyle="1" w:styleId="af4">
    <w:name w:val="Не вступил в силу"/>
    <w:rsid w:val="00C04F6A"/>
    <w:rPr>
      <w:rFonts w:cs="Times New Roman"/>
      <w:color w:val="008080"/>
      <w:sz w:val="20"/>
      <w:szCs w:val="20"/>
    </w:rPr>
  </w:style>
  <w:style w:type="paragraph" w:customStyle="1" w:styleId="23">
    <w:name w:val="Стиль2"/>
    <w:basedOn w:val="24"/>
    <w:rsid w:val="00C04F6A"/>
    <w:pPr>
      <w:keepNext/>
      <w:keepLines/>
      <w:widowControl w:val="0"/>
      <w:suppressLineNumbers/>
      <w:tabs>
        <w:tab w:val="clear" w:pos="720"/>
        <w:tab w:val="num" w:pos="576"/>
      </w:tabs>
      <w:suppressAutoHyphens/>
      <w:spacing w:before="120"/>
      <w:ind w:left="576" w:hanging="576"/>
      <w:jc w:val="both"/>
    </w:pPr>
    <w:rPr>
      <w:b/>
      <w:szCs w:val="20"/>
    </w:rPr>
  </w:style>
  <w:style w:type="paragraph" w:styleId="24">
    <w:name w:val="List Number 2"/>
    <w:basedOn w:val="a"/>
    <w:rsid w:val="00C04F6A"/>
    <w:pPr>
      <w:tabs>
        <w:tab w:val="num" w:pos="720"/>
      </w:tabs>
      <w:ind w:left="720" w:hanging="360"/>
    </w:pPr>
  </w:style>
  <w:style w:type="paragraph" w:customStyle="1" w:styleId="12">
    <w:name w:val="Заголовок оглавления1"/>
    <w:basedOn w:val="1"/>
    <w:next w:val="a"/>
    <w:rsid w:val="00C41CA6"/>
    <w:pPr>
      <w:outlineLvl w:val="9"/>
    </w:pPr>
    <w:rPr>
      <w:rFonts w:ascii="Cambria" w:hAnsi="Cambria" w:cs="Times New Roman"/>
    </w:rPr>
  </w:style>
  <w:style w:type="paragraph" w:styleId="25">
    <w:name w:val="toc 2"/>
    <w:basedOn w:val="a"/>
    <w:next w:val="a"/>
    <w:autoRedefine/>
    <w:semiHidden/>
    <w:rsid w:val="00C41CA6"/>
    <w:pPr>
      <w:tabs>
        <w:tab w:val="right" w:leader="dot" w:pos="9923"/>
      </w:tabs>
      <w:suppressAutoHyphens/>
      <w:spacing w:after="200" w:line="276" w:lineRule="auto"/>
      <w:ind w:left="220" w:right="142"/>
      <w:jc w:val="both"/>
    </w:pPr>
    <w:rPr>
      <w:rFonts w:ascii="Calibri" w:hAnsi="Calibri"/>
      <w:kern w:val="1"/>
      <w:sz w:val="22"/>
      <w:szCs w:val="22"/>
      <w:lang w:eastAsia="ar-SA"/>
    </w:rPr>
  </w:style>
  <w:style w:type="paragraph" w:styleId="af5">
    <w:name w:val="Balloon Text"/>
    <w:basedOn w:val="a"/>
    <w:link w:val="af6"/>
    <w:semiHidden/>
    <w:rsid w:val="00877BFB"/>
    <w:rPr>
      <w:rFonts w:ascii="Tahoma" w:hAnsi="Tahoma" w:cs="Tahoma"/>
      <w:sz w:val="16"/>
      <w:szCs w:val="16"/>
    </w:rPr>
  </w:style>
  <w:style w:type="character" w:customStyle="1" w:styleId="af6">
    <w:name w:val="Текст выноски Знак"/>
    <w:link w:val="af5"/>
    <w:locked/>
    <w:rsid w:val="00877BFB"/>
    <w:rPr>
      <w:rFonts w:ascii="Tahoma" w:hAnsi="Tahoma" w:cs="Tahoma"/>
      <w:sz w:val="16"/>
      <w:szCs w:val="16"/>
    </w:rPr>
  </w:style>
  <w:style w:type="paragraph" w:customStyle="1" w:styleId="Nonformat">
    <w:name w:val="Nonformat"/>
    <w:basedOn w:val="a"/>
    <w:link w:val="Nonformat0"/>
    <w:uiPriority w:val="99"/>
    <w:rsid w:val="00A204FE"/>
    <w:pPr>
      <w:widowControl w:val="0"/>
      <w:suppressAutoHyphens/>
    </w:pPr>
    <w:rPr>
      <w:rFonts w:ascii="Consultant" w:hAnsi="Consultant"/>
      <w:sz w:val="20"/>
      <w:szCs w:val="20"/>
      <w:lang w:val="x-none" w:eastAsia="ar-SA"/>
    </w:rPr>
  </w:style>
  <w:style w:type="character" w:customStyle="1" w:styleId="Nonformat0">
    <w:name w:val="Nonformat Знак"/>
    <w:link w:val="Nonformat"/>
    <w:uiPriority w:val="99"/>
    <w:locked/>
    <w:rsid w:val="00A204FE"/>
    <w:rPr>
      <w:rFonts w:ascii="Consultant" w:hAnsi="Consultant" w:cs="Consultant"/>
      <w:lang w:eastAsia="ar-SA"/>
    </w:rPr>
  </w:style>
  <w:style w:type="paragraph" w:styleId="31">
    <w:name w:val="Body Text 3"/>
    <w:basedOn w:val="a"/>
    <w:link w:val="32"/>
    <w:rsid w:val="00A204FE"/>
    <w:pPr>
      <w:spacing w:after="120"/>
    </w:pPr>
    <w:rPr>
      <w:sz w:val="16"/>
      <w:szCs w:val="16"/>
    </w:rPr>
  </w:style>
  <w:style w:type="character" w:customStyle="1" w:styleId="32">
    <w:name w:val="Основной текст 3 Знак"/>
    <w:link w:val="31"/>
    <w:rsid w:val="00A204FE"/>
    <w:rPr>
      <w:sz w:val="16"/>
      <w:szCs w:val="16"/>
    </w:rPr>
  </w:style>
  <w:style w:type="paragraph" w:customStyle="1" w:styleId="Times12">
    <w:name w:val="Times 12"/>
    <w:basedOn w:val="a"/>
    <w:qFormat/>
    <w:rsid w:val="0024493D"/>
    <w:pPr>
      <w:overflowPunct w:val="0"/>
      <w:autoSpaceDE w:val="0"/>
      <w:autoSpaceDN w:val="0"/>
      <w:adjustRightInd w:val="0"/>
      <w:ind w:firstLine="567"/>
      <w:jc w:val="both"/>
    </w:pPr>
    <w:rPr>
      <w:bCs/>
      <w:szCs w:val="22"/>
    </w:rPr>
  </w:style>
  <w:style w:type="paragraph" w:styleId="af7">
    <w:name w:val="List Paragraph"/>
    <w:basedOn w:val="a"/>
    <w:uiPriority w:val="34"/>
    <w:qFormat/>
    <w:rsid w:val="007560CD"/>
    <w:pPr>
      <w:ind w:left="720"/>
      <w:contextualSpacing/>
    </w:pPr>
  </w:style>
  <w:style w:type="paragraph" w:styleId="af8">
    <w:name w:val="footnote text"/>
    <w:aliases w:val="Знак2"/>
    <w:basedOn w:val="a"/>
    <w:link w:val="af9"/>
    <w:rsid w:val="002A30BA"/>
    <w:pPr>
      <w:spacing w:after="60"/>
      <w:jc w:val="both"/>
    </w:pPr>
    <w:rPr>
      <w:sz w:val="20"/>
      <w:szCs w:val="20"/>
    </w:rPr>
  </w:style>
  <w:style w:type="character" w:customStyle="1" w:styleId="af9">
    <w:name w:val="Текст сноски Знак"/>
    <w:aliases w:val="Знак2 Знак"/>
    <w:basedOn w:val="a0"/>
    <w:link w:val="af8"/>
    <w:rsid w:val="002A30BA"/>
  </w:style>
  <w:style w:type="character" w:styleId="afa">
    <w:name w:val="footnote reference"/>
    <w:rsid w:val="002A30BA"/>
    <w:rPr>
      <w:vertAlign w:val="superscript"/>
    </w:rPr>
  </w:style>
  <w:style w:type="paragraph" w:customStyle="1" w:styleId="Default">
    <w:name w:val="Default"/>
    <w:rsid w:val="00A55B85"/>
    <w:pPr>
      <w:autoSpaceDE w:val="0"/>
      <w:autoSpaceDN w:val="0"/>
      <w:adjustRightInd w:val="0"/>
    </w:pPr>
    <w:rPr>
      <w:color w:val="000000"/>
      <w:sz w:val="24"/>
      <w:szCs w:val="24"/>
    </w:rPr>
  </w:style>
  <w:style w:type="character" w:customStyle="1" w:styleId="aa">
    <w:name w:val="Нижний колонтитул Знак"/>
    <w:basedOn w:val="a0"/>
    <w:link w:val="a9"/>
    <w:uiPriority w:val="99"/>
    <w:rsid w:val="00A55B85"/>
    <w:rPr>
      <w:sz w:val="24"/>
      <w:szCs w:val="24"/>
    </w:rPr>
  </w:style>
  <w:style w:type="character" w:customStyle="1" w:styleId="10">
    <w:name w:val="Заголовок 1 Знак"/>
    <w:basedOn w:val="a0"/>
    <w:link w:val="1"/>
    <w:rsid w:val="005C5A97"/>
    <w:rPr>
      <w:rFonts w:ascii="Arial" w:hAnsi="Arial" w:cs="Arial"/>
      <w:b/>
      <w:bCs/>
      <w:kern w:val="32"/>
      <w:sz w:val="32"/>
      <w:szCs w:val="32"/>
    </w:rPr>
  </w:style>
  <w:style w:type="paragraph" w:customStyle="1" w:styleId="ConsPlusNonformat">
    <w:name w:val="ConsPlusNonformat"/>
    <w:rsid w:val="009532A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61897400">
      <w:bodyDiv w:val="1"/>
      <w:marLeft w:val="0"/>
      <w:marRight w:val="0"/>
      <w:marTop w:val="0"/>
      <w:marBottom w:val="0"/>
      <w:divBdr>
        <w:top w:val="none" w:sz="0" w:space="0" w:color="auto"/>
        <w:left w:val="none" w:sz="0" w:space="0" w:color="auto"/>
        <w:bottom w:val="none" w:sz="0" w:space="0" w:color="auto"/>
        <w:right w:val="none" w:sz="0" w:space="0" w:color="auto"/>
      </w:divBdr>
    </w:div>
    <w:div w:id="305555316">
      <w:bodyDiv w:val="1"/>
      <w:marLeft w:val="0"/>
      <w:marRight w:val="0"/>
      <w:marTop w:val="0"/>
      <w:marBottom w:val="0"/>
      <w:divBdr>
        <w:top w:val="none" w:sz="0" w:space="0" w:color="auto"/>
        <w:left w:val="none" w:sz="0" w:space="0" w:color="auto"/>
        <w:bottom w:val="none" w:sz="0" w:space="0" w:color="auto"/>
        <w:right w:val="none" w:sz="0" w:space="0" w:color="auto"/>
      </w:divBdr>
    </w:div>
    <w:div w:id="776096870">
      <w:bodyDiv w:val="1"/>
      <w:marLeft w:val="0"/>
      <w:marRight w:val="0"/>
      <w:marTop w:val="0"/>
      <w:marBottom w:val="0"/>
      <w:divBdr>
        <w:top w:val="none" w:sz="0" w:space="0" w:color="auto"/>
        <w:left w:val="none" w:sz="0" w:space="0" w:color="auto"/>
        <w:bottom w:val="none" w:sz="0" w:space="0" w:color="auto"/>
        <w:right w:val="none" w:sz="0" w:space="0" w:color="auto"/>
      </w:divBdr>
    </w:div>
    <w:div w:id="1318345120">
      <w:bodyDiv w:val="1"/>
      <w:marLeft w:val="0"/>
      <w:marRight w:val="0"/>
      <w:marTop w:val="0"/>
      <w:marBottom w:val="0"/>
      <w:divBdr>
        <w:top w:val="none" w:sz="0" w:space="0" w:color="auto"/>
        <w:left w:val="none" w:sz="0" w:space="0" w:color="auto"/>
        <w:bottom w:val="none" w:sz="0" w:space="0" w:color="auto"/>
        <w:right w:val="none" w:sz="0" w:space="0" w:color="auto"/>
      </w:divBdr>
    </w:div>
    <w:div w:id="1341196382">
      <w:bodyDiv w:val="1"/>
      <w:marLeft w:val="0"/>
      <w:marRight w:val="0"/>
      <w:marTop w:val="0"/>
      <w:marBottom w:val="0"/>
      <w:divBdr>
        <w:top w:val="none" w:sz="0" w:space="0" w:color="auto"/>
        <w:left w:val="none" w:sz="0" w:space="0" w:color="auto"/>
        <w:bottom w:val="none" w:sz="0" w:space="0" w:color="auto"/>
        <w:right w:val="none" w:sz="0" w:space="0" w:color="auto"/>
      </w:divBdr>
    </w:div>
    <w:div w:id="1394087557">
      <w:bodyDiv w:val="1"/>
      <w:marLeft w:val="0"/>
      <w:marRight w:val="0"/>
      <w:marTop w:val="0"/>
      <w:marBottom w:val="0"/>
      <w:divBdr>
        <w:top w:val="none" w:sz="0" w:space="0" w:color="auto"/>
        <w:left w:val="none" w:sz="0" w:space="0" w:color="auto"/>
        <w:bottom w:val="none" w:sz="0" w:space="0" w:color="auto"/>
        <w:right w:val="none" w:sz="0" w:space="0" w:color="auto"/>
      </w:divBdr>
    </w:div>
    <w:div w:id="1482770493">
      <w:bodyDiv w:val="1"/>
      <w:marLeft w:val="0"/>
      <w:marRight w:val="0"/>
      <w:marTop w:val="0"/>
      <w:marBottom w:val="0"/>
      <w:divBdr>
        <w:top w:val="none" w:sz="0" w:space="0" w:color="auto"/>
        <w:left w:val="none" w:sz="0" w:space="0" w:color="auto"/>
        <w:bottom w:val="none" w:sz="0" w:space="0" w:color="auto"/>
        <w:right w:val="none" w:sz="0" w:space="0" w:color="auto"/>
      </w:divBdr>
    </w:div>
    <w:div w:id="1623462357">
      <w:bodyDiv w:val="1"/>
      <w:marLeft w:val="0"/>
      <w:marRight w:val="0"/>
      <w:marTop w:val="0"/>
      <w:marBottom w:val="0"/>
      <w:divBdr>
        <w:top w:val="none" w:sz="0" w:space="0" w:color="auto"/>
        <w:left w:val="none" w:sz="0" w:space="0" w:color="auto"/>
        <w:bottom w:val="none" w:sz="0" w:space="0" w:color="auto"/>
        <w:right w:val="none" w:sz="0" w:space="0" w:color="auto"/>
      </w:divBdr>
    </w:div>
    <w:div w:id="1745444996">
      <w:bodyDiv w:val="1"/>
      <w:marLeft w:val="0"/>
      <w:marRight w:val="0"/>
      <w:marTop w:val="0"/>
      <w:marBottom w:val="0"/>
      <w:divBdr>
        <w:top w:val="none" w:sz="0" w:space="0" w:color="auto"/>
        <w:left w:val="none" w:sz="0" w:space="0" w:color="auto"/>
        <w:bottom w:val="none" w:sz="0" w:space="0" w:color="auto"/>
        <w:right w:val="none" w:sz="0" w:space="0" w:color="auto"/>
      </w:divBdr>
    </w:div>
    <w:div w:id="1885558228">
      <w:bodyDiv w:val="1"/>
      <w:marLeft w:val="0"/>
      <w:marRight w:val="0"/>
      <w:marTop w:val="0"/>
      <w:marBottom w:val="0"/>
      <w:divBdr>
        <w:top w:val="none" w:sz="0" w:space="0" w:color="auto"/>
        <w:left w:val="none" w:sz="0" w:space="0" w:color="auto"/>
        <w:bottom w:val="none" w:sz="0" w:space="0" w:color="auto"/>
        <w:right w:val="none" w:sz="0" w:space="0" w:color="auto"/>
      </w:divBdr>
    </w:div>
    <w:div w:id="1886209407">
      <w:bodyDiv w:val="1"/>
      <w:marLeft w:val="0"/>
      <w:marRight w:val="0"/>
      <w:marTop w:val="0"/>
      <w:marBottom w:val="0"/>
      <w:divBdr>
        <w:top w:val="none" w:sz="0" w:space="0" w:color="auto"/>
        <w:left w:val="none" w:sz="0" w:space="0" w:color="auto"/>
        <w:bottom w:val="none" w:sz="0" w:space="0" w:color="auto"/>
        <w:right w:val="none" w:sz="0" w:space="0" w:color="auto"/>
      </w:divBdr>
    </w:div>
    <w:div w:id="19644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73B2-1547-4DE8-A753-1FAD5DED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7339</Words>
  <Characters>41838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vt:lpstr>
    </vt:vector>
  </TitlesOfParts>
  <Company>KamchatSTU</Company>
  <LinksUpToDate>false</LinksUpToDate>
  <CharactersWithSpaces>49079</CharactersWithSpaces>
  <SharedDoc>false</SharedDoc>
  <HLinks>
    <vt:vector size="18" baseType="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dc:title>
  <dc:creator>Admin</dc:creator>
  <cp:lastModifiedBy>econom</cp:lastModifiedBy>
  <cp:revision>12</cp:revision>
  <cp:lastPrinted>2015-12-30T03:14:00Z</cp:lastPrinted>
  <dcterms:created xsi:type="dcterms:W3CDTF">2015-12-07T22:23:00Z</dcterms:created>
  <dcterms:modified xsi:type="dcterms:W3CDTF">2015-12-30T03:32:00Z</dcterms:modified>
</cp:coreProperties>
</file>