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11F5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39A844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F8FE64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43F2F4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C766B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7E9C6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0010FF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6298C5B9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САМООБСЛЕДОВАНИЯ</w:t>
      </w:r>
    </w:p>
    <w:p w14:paraId="19E6482A" w14:textId="0F3C1D6E" w:rsidR="00025BE5" w:rsidRDefault="002E7AFF" w:rsidP="004D0F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государственного автономного учреждения «Центр управления спортивными объектами» за 202</w:t>
      </w:r>
      <w:r w:rsidR="002235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26B33B3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B1598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685192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0E105B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61D05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417DE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7478F7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5162FD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4F53C9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4E11A0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6E52A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26562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8345F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0DFD33" w14:textId="77777777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B75B73" w14:textId="4DBF5256" w:rsidR="004D0F57" w:rsidRDefault="004D0F57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C6812A" w14:textId="3D55EC85" w:rsidR="002E7AFF" w:rsidRDefault="002E7AFF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F7000" w14:textId="77777777" w:rsidR="002E7AFF" w:rsidRDefault="002E7AFF" w:rsidP="004D0F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3C4761" w14:textId="7CB9E8B3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содержание отчета </w:t>
      </w:r>
      <w:r w:rsidR="002E7AFF">
        <w:rPr>
          <w:rFonts w:ascii="Times New Roman" w:hAnsi="Times New Roman" w:cs="Times New Roman"/>
          <w:sz w:val="28"/>
          <w:szCs w:val="28"/>
        </w:rPr>
        <w:t>КГАУ ЦУСО</w:t>
      </w:r>
    </w:p>
    <w:p w14:paraId="6A8B5723" w14:textId="211ED67B" w:rsidR="00A64696" w:rsidRDefault="00A64696" w:rsidP="004D0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7E9AC023" w14:textId="3716E242" w:rsidR="00A64696" w:rsidRDefault="00A64696" w:rsidP="00A6469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64696">
        <w:rPr>
          <w:rFonts w:ascii="Times New Roman" w:hAnsi="Times New Roman" w:cs="Times New Roman"/>
          <w:sz w:val="28"/>
          <w:szCs w:val="28"/>
        </w:rPr>
        <w:t>Аналитическая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A0A89" w14:textId="03F2D2F3" w:rsidR="00A64696" w:rsidRDefault="00A64696" w:rsidP="00A64696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 правовое обеспечение деятельности </w:t>
      </w:r>
    </w:p>
    <w:p w14:paraId="0F02DB27" w14:textId="15936702" w:rsidR="00A64696" w:rsidRDefault="00A64696" w:rsidP="00A64696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управления </w:t>
      </w:r>
    </w:p>
    <w:p w14:paraId="7B9E0F2D" w14:textId="52E36A14" w:rsidR="00A64696" w:rsidRDefault="00A64696" w:rsidP="00A64696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кадровом составе </w:t>
      </w:r>
    </w:p>
    <w:p w14:paraId="79B93166" w14:textId="79695D80" w:rsidR="00A64696" w:rsidRDefault="00A64696" w:rsidP="00A64696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контингенте обучающихся </w:t>
      </w:r>
    </w:p>
    <w:p w14:paraId="50A9003A" w14:textId="5A34E857" w:rsidR="00A64696" w:rsidRDefault="00A64696" w:rsidP="00A64696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и организация образовательного процесса </w:t>
      </w:r>
    </w:p>
    <w:p w14:paraId="7A4A08FA" w14:textId="3AC240BA" w:rsidR="004D0F57" w:rsidRPr="003B3F0A" w:rsidRDefault="00A64696" w:rsidP="004D0F57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и результативность обучающихся в соревнованиях различного уровня </w:t>
      </w:r>
    </w:p>
    <w:p w14:paraId="05476A31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1FC19EAA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61F09076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64E2DB40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6E022507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63536445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113A861C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0D3787E3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2664CD48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04241761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77A19E01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0E378E4B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045A8587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1FC13AF3" w14:textId="77777777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</w:p>
    <w:p w14:paraId="77B7CB30" w14:textId="77777777" w:rsidR="00D04ABA" w:rsidRDefault="00D04ABA" w:rsidP="004D0F57">
      <w:pPr>
        <w:rPr>
          <w:rFonts w:ascii="Times New Roman" w:hAnsi="Times New Roman" w:cs="Times New Roman"/>
          <w:sz w:val="28"/>
          <w:szCs w:val="28"/>
        </w:rPr>
      </w:pPr>
    </w:p>
    <w:p w14:paraId="11D84467" w14:textId="77777777" w:rsidR="00D04ABA" w:rsidRDefault="00D04ABA" w:rsidP="004D0F57">
      <w:pPr>
        <w:rPr>
          <w:rFonts w:ascii="Times New Roman" w:hAnsi="Times New Roman" w:cs="Times New Roman"/>
          <w:sz w:val="28"/>
          <w:szCs w:val="28"/>
        </w:rPr>
      </w:pPr>
    </w:p>
    <w:p w14:paraId="52FF4AE0" w14:textId="60FAD55D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26E861F9" w14:textId="069B6CD0" w:rsidR="004D0F57" w:rsidRDefault="004D0F57" w:rsidP="004D0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 w:rsidR="002E7AFF">
        <w:rPr>
          <w:rFonts w:ascii="Times New Roman" w:hAnsi="Times New Roman" w:cs="Times New Roman"/>
          <w:sz w:val="28"/>
          <w:szCs w:val="28"/>
        </w:rPr>
        <w:t>КГАУ ЦУСО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основании:</w:t>
      </w:r>
    </w:p>
    <w:p w14:paraId="3C0344D4" w14:textId="77777777" w:rsidR="004D0F57" w:rsidRDefault="004D0F57" w:rsidP="004D0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закона РФ от 29.12.2012 г. № 273 – 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Федерации»;</w:t>
      </w:r>
    </w:p>
    <w:p w14:paraId="64745BC5" w14:textId="1041B0A6" w:rsidR="004D0F57" w:rsidRDefault="004D0F57" w:rsidP="002235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</w:t>
      </w:r>
    </w:p>
    <w:p w14:paraId="5EF17DD7" w14:textId="77777777" w:rsidR="004D0F57" w:rsidRPr="00B15964" w:rsidRDefault="004D0F57" w:rsidP="004D0F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10.12.2013 г №1324 «</w:t>
      </w:r>
      <w:r w:rsidRPr="004D0F5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Об утверждении показателей деятельности образовательной организации, подлежащей самообследованию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»</w:t>
      </w:r>
    </w:p>
    <w:p w14:paraId="1D8E082F" w14:textId="77777777" w:rsidR="002235BB" w:rsidRDefault="002235BB" w:rsidP="00B15964">
      <w:pPr>
        <w:pStyle w:val="a3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717582CF" w14:textId="6BD973C2" w:rsidR="00B15964" w:rsidRDefault="00B15964" w:rsidP="002235BB">
      <w:pPr>
        <w:pStyle w:val="a3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Цель самообследования – анализ пр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оведенной работы </w:t>
      </w:r>
      <w:r w:rsidR="002E7AF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КГАУ ЦУСО</w:t>
      </w:r>
      <w:r w:rsidR="00146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за 202</w:t>
      </w:r>
      <w:r w:rsidR="002235B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учебный год, доступность и открытость информации о деятельности </w:t>
      </w:r>
      <w:r w:rsidR="002E7AF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КГАУ ЦУСО.</w:t>
      </w:r>
    </w:p>
    <w:p w14:paraId="44283A02" w14:textId="77777777" w:rsidR="00B15964" w:rsidRDefault="00B15964" w:rsidP="00B15964">
      <w:pPr>
        <w:pStyle w:val="a3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При самообследовании анализировалось:</w:t>
      </w:r>
    </w:p>
    <w:p w14:paraId="56462D7A" w14:textId="696C47C0" w:rsidR="00B15964" w:rsidRPr="00B15964" w:rsidRDefault="00B15964" w:rsidP="00B159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Образовательная деятельность </w:t>
      </w:r>
      <w:r w:rsidR="002E7AF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КГАУ ЦУСО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14:paraId="5D4B777D" w14:textId="5768C544" w:rsidR="00D9679D" w:rsidRPr="00A22B2B" w:rsidRDefault="00B15964" w:rsidP="00223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2B2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Реализуемые в </w:t>
      </w:r>
      <w:r w:rsidR="002E7AF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КГАУ ЦУСО</w:t>
      </w:r>
      <w:r w:rsidRPr="00A22B2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дополнительные общеобразовательные программы</w:t>
      </w:r>
      <w:r w:rsidR="00D9679D" w:rsidRPr="00A22B2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 области физической культуры и спорта;</w:t>
      </w:r>
    </w:p>
    <w:p w14:paraId="3333CBE8" w14:textId="77777777" w:rsidR="00B15964" w:rsidRPr="00B15964" w:rsidRDefault="00B15964" w:rsidP="00223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Качественный и количественный анализ контингента обучающихся;</w:t>
      </w:r>
    </w:p>
    <w:p w14:paraId="6522406C" w14:textId="77777777" w:rsidR="00B15964" w:rsidRPr="00B15964" w:rsidRDefault="00B15964" w:rsidP="00B159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Кадровое обеспечение образовательного процесса;</w:t>
      </w:r>
    </w:p>
    <w:p w14:paraId="6E0E5176" w14:textId="3B4E2F49" w:rsidR="00B15964" w:rsidRPr="00B15964" w:rsidRDefault="00B15964" w:rsidP="00B1596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Материально – техническая база </w:t>
      </w:r>
      <w:r w:rsidR="002E7AF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КГАУ ЦУСО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14:paraId="36582117" w14:textId="43BDE5AE" w:rsidR="00B15964" w:rsidRPr="00B15964" w:rsidRDefault="00B15964" w:rsidP="002235B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Участие и результативность обучающихся </w:t>
      </w:r>
      <w:r w:rsidR="002E7AF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КГАУ ЦУСО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 соревнованиях различного уровня.</w:t>
      </w:r>
    </w:p>
    <w:p w14:paraId="359D576C" w14:textId="77777777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702FA977" w14:textId="77777777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6F853543" w14:textId="77777777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64592F11" w14:textId="77777777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4C6F9663" w14:textId="77777777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6FE92D6D" w14:textId="77777777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5F80AA27" w14:textId="77777777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660C883C" w14:textId="2033B97D" w:rsidR="00B15964" w:rsidRDefault="00B15964" w:rsidP="00B15964">
      <w:pPr>
        <w:rPr>
          <w:rFonts w:ascii="Times New Roman" w:hAnsi="Times New Roman" w:cs="Times New Roman"/>
          <w:sz w:val="28"/>
          <w:szCs w:val="28"/>
        </w:rPr>
      </w:pPr>
    </w:p>
    <w:p w14:paraId="7B5FAD79" w14:textId="77777777" w:rsidR="00D04ABA" w:rsidRDefault="00D04ABA" w:rsidP="00B15964">
      <w:pPr>
        <w:rPr>
          <w:rFonts w:ascii="Times New Roman" w:hAnsi="Times New Roman" w:cs="Times New Roman"/>
          <w:sz w:val="28"/>
          <w:szCs w:val="28"/>
        </w:rPr>
      </w:pPr>
    </w:p>
    <w:p w14:paraId="09D35F7C" w14:textId="77777777" w:rsidR="00B15964" w:rsidRPr="006867DF" w:rsidRDefault="00B15964" w:rsidP="00B1596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14:paraId="0D02CAED" w14:textId="1707B47A" w:rsidR="00B15964" w:rsidRPr="006867DF" w:rsidRDefault="00B15964" w:rsidP="00B15964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867DF">
        <w:rPr>
          <w:rFonts w:ascii="Times New Roman" w:hAnsi="Times New Roman" w:cs="Times New Roman"/>
          <w:b/>
          <w:sz w:val="28"/>
          <w:szCs w:val="28"/>
        </w:rPr>
        <w:t xml:space="preserve">Организационно- правовое обеспечение деятельности </w:t>
      </w:r>
      <w:r w:rsidR="002E7AFF">
        <w:rPr>
          <w:rFonts w:ascii="Times New Roman" w:hAnsi="Times New Roman" w:cs="Times New Roman"/>
          <w:b/>
          <w:sz w:val="28"/>
          <w:szCs w:val="28"/>
        </w:rPr>
        <w:t>КГАУ ЦУСО.</w:t>
      </w:r>
    </w:p>
    <w:p w14:paraId="7339882E" w14:textId="77777777" w:rsidR="002235BB" w:rsidRDefault="002E7AFF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Краевого государственного автономного учреждения «Центр управления спортивными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объектами» </w:t>
      </w:r>
      <w:r w:rsidR="003963A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963A8">
        <w:rPr>
          <w:rFonts w:ascii="Times New Roman" w:hAnsi="Times New Roman" w:cs="Times New Roman"/>
          <w:sz w:val="28"/>
          <w:szCs w:val="28"/>
        </w:rPr>
        <w:t xml:space="preserve"> далее – Учреждение) создано в соответствии с </w:t>
      </w:r>
      <w:r w:rsidR="002235BB">
        <w:rPr>
          <w:rFonts w:ascii="Times New Roman" w:hAnsi="Times New Roman" w:cs="Times New Roman"/>
          <w:sz w:val="28"/>
          <w:szCs w:val="28"/>
        </w:rPr>
        <w:t>у</w:t>
      </w:r>
      <w:r w:rsidR="00DA2FF9" w:rsidRPr="002235BB">
        <w:rPr>
          <w:rFonts w:ascii="Times New Roman" w:hAnsi="Times New Roman" w:cs="Times New Roman"/>
          <w:sz w:val="28"/>
          <w:szCs w:val="28"/>
        </w:rPr>
        <w:t>чредителем и собственником имущества Учреждения является Камчатский край.</w:t>
      </w:r>
    </w:p>
    <w:p w14:paraId="684D29B0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Учреждения от имени Камчатского края осуществляет Министерство спорта Камчатского края (далее - Учредитель).</w:t>
      </w:r>
    </w:p>
    <w:p w14:paraId="70AA9B0A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 xml:space="preserve">Имущество Учреждения является государственной собственностью Камчатского края и закрепляется за Учреждением на праве оперативного управления в соответствии с Гражданским кодексом Российской Федерации. </w:t>
      </w:r>
    </w:p>
    <w:p w14:paraId="369E501D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Функции и полномочия собственника имущества Учреждения от имени Камчатского края осуществляет Министерство имущественных и земельных отношений Камчатского края (далее – Собственник).</w:t>
      </w:r>
    </w:p>
    <w:p w14:paraId="16E562A9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Полное официальное наименование Учреждения - краевое государственное автономное учреждение «Центр управления спортивными объектами», сокращенное официальное наименование Учреждения - КГАУ ЦУСО.</w:t>
      </w:r>
    </w:p>
    <w:p w14:paraId="199A0601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 xml:space="preserve">Целью создания Учреждения является </w:t>
      </w:r>
      <w:bookmarkStart w:id="0" w:name="_Hlk143460267"/>
      <w:r w:rsidRPr="00DA2FF9">
        <w:rPr>
          <w:rFonts w:ascii="Times New Roman" w:hAnsi="Times New Roman" w:cs="Times New Roman"/>
          <w:sz w:val="28"/>
          <w:szCs w:val="28"/>
        </w:rPr>
        <w:t>управление спортивными объектами, создание условий населению Камчатского края для занятий физической культурой и спортом, пропаганда физической культуры и спорта, здорового образа жизни среди населения Камчатского края, обеспечение содействия спортивной подготовки спортсменов Камчатского края для достижения ими высоких спортивных результатов, организация и проведение физкультурных, спортивных, спортивно-массовых и культурно-массовых мероприятий, обеспечение подготовки спортивного резерва для спортивных сборных команд Камчатского края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19FF8CAF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имеет обособленное имущество,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14:paraId="2EADB5E8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прекращении.</w:t>
      </w:r>
    </w:p>
    <w:p w14:paraId="5AB07E36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lastRenderedPageBreak/>
        <w:t>Учреждение финансируется за счет средств краевого бюджета и иных источников, не противоречащих действующему законодательству Российской Федерации.</w:t>
      </w:r>
    </w:p>
    <w:p w14:paraId="3B363C21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Учреждение может иметь в своей структуре различные структурные подразделения, в том числе спортивную школу, обеспечивающую осуществление спортивной подготовки по видам спорта на основании дополнительных образовательных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F523C5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Лицензирование образовательной деятельности структурного подразделения спортивная школа осуществляется в соответствии с законодательством Российской Федерации.</w:t>
      </w:r>
    </w:p>
    <w:p w14:paraId="5973353A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 xml:space="preserve">Учреждение самостоятельно в формировании своей структуры, за исключением создания и ликвидации филиалов. </w:t>
      </w:r>
    </w:p>
    <w:p w14:paraId="3089AFF3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Структурные подразделения Учреждения, не являются юридическими лицами и действуют на основании настоящего устава и положения о соответствующем структурном подразделении, утвержденного в порядке, установленном настоящим уставом.</w:t>
      </w:r>
    </w:p>
    <w:p w14:paraId="26A88E15" w14:textId="77777777" w:rsidR="002235BB" w:rsidRDefault="00DA2FF9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FF9">
        <w:rPr>
          <w:rFonts w:ascii="Times New Roman" w:hAnsi="Times New Roman" w:cs="Times New Roman"/>
          <w:sz w:val="28"/>
          <w:szCs w:val="28"/>
        </w:rPr>
        <w:t>Учреждение самостоятельно в осуществлении спортивной подготовки, осуществлении образовательного процесса, организации и проведении спортивно-оздоровительной, спортивно-массовой и культурно-массовой работе, подборе и расстановке кадров, финансовой, хозяйственной и иной деятельности в пределах, установленных законодательством Российской Федерации и настоящим уставом.</w:t>
      </w:r>
    </w:p>
    <w:p w14:paraId="4E712C64" w14:textId="77777777" w:rsidR="002235BB" w:rsidRDefault="00D04ABA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B6E" w:rsidRPr="00D04ABA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DA2FF9" w:rsidRPr="00D04ABA">
        <w:rPr>
          <w:rFonts w:ascii="Times New Roman" w:hAnsi="Times New Roman" w:cs="Times New Roman"/>
          <w:sz w:val="28"/>
          <w:szCs w:val="28"/>
        </w:rPr>
        <w:t>структурного подразделения по спортивной подготовке</w:t>
      </w:r>
      <w:r w:rsidR="004E0B6E" w:rsidRPr="00D04ABA">
        <w:rPr>
          <w:rFonts w:ascii="Times New Roman" w:hAnsi="Times New Roman" w:cs="Times New Roman"/>
          <w:sz w:val="28"/>
          <w:szCs w:val="28"/>
        </w:rPr>
        <w:t xml:space="preserve"> так же регламентируется</w:t>
      </w:r>
      <w:r w:rsidR="00C26897" w:rsidRPr="00D04ABA">
        <w:rPr>
          <w:rFonts w:ascii="Times New Roman" w:hAnsi="Times New Roman" w:cs="Times New Roman"/>
          <w:sz w:val="28"/>
          <w:szCs w:val="28"/>
        </w:rPr>
        <w:t xml:space="preserve"> </w:t>
      </w:r>
      <w:r w:rsidR="004E0B6E" w:rsidRPr="00D04ABA">
        <w:rPr>
          <w:rFonts w:ascii="Times New Roman" w:hAnsi="Times New Roman" w:cs="Times New Roman"/>
          <w:sz w:val="28"/>
          <w:szCs w:val="28"/>
        </w:rPr>
        <w:t xml:space="preserve">дополнительными </w:t>
      </w:r>
      <w:r w:rsidR="007F632D" w:rsidRPr="00D04ABA">
        <w:rPr>
          <w:rFonts w:ascii="Times New Roman" w:hAnsi="Times New Roman" w:cs="Times New Roman"/>
          <w:sz w:val="28"/>
          <w:szCs w:val="28"/>
        </w:rPr>
        <w:t>программами спортивной подготовки по видам спорта,</w:t>
      </w:r>
      <w:r w:rsidR="004E0B6E" w:rsidRPr="00D04ABA">
        <w:rPr>
          <w:rFonts w:ascii="Times New Roman" w:hAnsi="Times New Roman" w:cs="Times New Roman"/>
          <w:sz w:val="28"/>
          <w:szCs w:val="28"/>
        </w:rPr>
        <w:t xml:space="preserve"> должностными инструкциями сотрудников.</w:t>
      </w:r>
    </w:p>
    <w:p w14:paraId="1886452D" w14:textId="093B9935" w:rsidR="00696C41" w:rsidRPr="00696C41" w:rsidRDefault="000B644C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696C41" w:rsidRPr="00696C41">
        <w:rPr>
          <w:rFonts w:ascii="Times New Roman" w:hAnsi="Times New Roman" w:cs="Times New Roman"/>
          <w:b/>
          <w:sz w:val="28"/>
          <w:szCs w:val="28"/>
        </w:rPr>
        <w:t>:</w:t>
      </w:r>
      <w:r w:rsidR="00696C41" w:rsidRPr="00696C41">
        <w:rPr>
          <w:rFonts w:ascii="Times New Roman" w:hAnsi="Times New Roman" w:cs="Times New Roman"/>
          <w:sz w:val="28"/>
          <w:szCs w:val="28"/>
        </w:rPr>
        <w:t xml:space="preserve"> В результате самообследования организационно-правового обеспечения деятельности образовательного учреждения установ</w:t>
      </w:r>
      <w:r w:rsidR="00696C41">
        <w:rPr>
          <w:rFonts w:ascii="Times New Roman" w:hAnsi="Times New Roman" w:cs="Times New Roman"/>
          <w:sz w:val="28"/>
          <w:szCs w:val="28"/>
        </w:rPr>
        <w:t xml:space="preserve">лено, что </w:t>
      </w:r>
      <w:r w:rsidR="00C26897">
        <w:rPr>
          <w:rFonts w:ascii="Times New Roman" w:hAnsi="Times New Roman" w:cs="Times New Roman"/>
          <w:sz w:val="28"/>
          <w:szCs w:val="28"/>
        </w:rPr>
        <w:t>КГАУ ЦУСО</w:t>
      </w:r>
      <w:r w:rsidR="00696C41" w:rsidRPr="00696C41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696C41">
        <w:rPr>
          <w:rFonts w:ascii="Times New Roman" w:hAnsi="Times New Roman" w:cs="Times New Roman"/>
          <w:sz w:val="28"/>
          <w:szCs w:val="28"/>
        </w:rPr>
        <w:t xml:space="preserve">все </w:t>
      </w:r>
      <w:r w:rsidR="00696C41" w:rsidRPr="00696C41">
        <w:rPr>
          <w:rFonts w:ascii="Times New Roman" w:hAnsi="Times New Roman" w:cs="Times New Roman"/>
          <w:sz w:val="28"/>
          <w:szCs w:val="28"/>
        </w:rPr>
        <w:t>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образования.</w:t>
      </w:r>
    </w:p>
    <w:p w14:paraId="72189A46" w14:textId="77777777" w:rsidR="00696C41" w:rsidRDefault="00696C41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E361D9" w14:textId="0E39FFE8" w:rsidR="00696C41" w:rsidRPr="00696C41" w:rsidRDefault="00696C41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D3161A" w:rsidRPr="00696C41">
        <w:rPr>
          <w:rFonts w:ascii="Times New Roman" w:hAnsi="Times New Roman" w:cs="Times New Roman"/>
          <w:b/>
          <w:sz w:val="28"/>
          <w:szCs w:val="28"/>
        </w:rPr>
        <w:t xml:space="preserve">Система самоуправления </w:t>
      </w:r>
      <w:r w:rsidR="00C26897">
        <w:rPr>
          <w:rFonts w:ascii="Times New Roman" w:hAnsi="Times New Roman" w:cs="Times New Roman"/>
          <w:b/>
          <w:sz w:val="28"/>
          <w:szCs w:val="28"/>
        </w:rPr>
        <w:t>КГАУ ЦУСО</w:t>
      </w:r>
      <w:r w:rsidR="00D3161A" w:rsidRPr="00696C41">
        <w:rPr>
          <w:rFonts w:ascii="Times New Roman" w:hAnsi="Times New Roman" w:cs="Times New Roman"/>
          <w:sz w:val="28"/>
          <w:szCs w:val="28"/>
        </w:rPr>
        <w:t>:</w:t>
      </w:r>
    </w:p>
    <w:p w14:paraId="37C7BE59" w14:textId="476E9B88" w:rsidR="00D3161A" w:rsidRPr="00814B40" w:rsidRDefault="00D3161A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4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26897">
        <w:rPr>
          <w:rFonts w:ascii="Times New Roman" w:hAnsi="Times New Roman" w:cs="Times New Roman"/>
          <w:sz w:val="28"/>
          <w:szCs w:val="28"/>
        </w:rPr>
        <w:t>КГАУ ЦУСО</w:t>
      </w:r>
      <w:r w:rsidRPr="00696C41">
        <w:rPr>
          <w:rFonts w:ascii="Times New Roman" w:hAnsi="Times New Roman" w:cs="Times New Roman"/>
          <w:sz w:val="28"/>
          <w:szCs w:val="28"/>
        </w:rPr>
        <w:t xml:space="preserve"> строится на принципах</w:t>
      </w:r>
      <w:r w:rsidR="002235BB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единоначалия и самоуправления. Формами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814B40">
        <w:rPr>
          <w:rFonts w:ascii="Times New Roman" w:hAnsi="Times New Roman" w:cs="Times New Roman"/>
          <w:sz w:val="28"/>
          <w:szCs w:val="28"/>
        </w:rPr>
        <w:t>являются:</w:t>
      </w:r>
    </w:p>
    <w:p w14:paraId="04DE2458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14:paraId="5924E66F" w14:textId="7A9CA320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6897">
        <w:rPr>
          <w:rFonts w:ascii="Times New Roman" w:hAnsi="Times New Roman" w:cs="Times New Roman"/>
          <w:sz w:val="28"/>
          <w:szCs w:val="28"/>
        </w:rPr>
        <w:t>Тренерско</w:t>
      </w:r>
      <w:proofErr w:type="spellEnd"/>
      <w:r w:rsidR="00C26897">
        <w:rPr>
          <w:rFonts w:ascii="Times New Roman" w:hAnsi="Times New Roman" w:cs="Times New Roman"/>
          <w:sz w:val="28"/>
          <w:szCs w:val="28"/>
        </w:rPr>
        <w:t xml:space="preserve"> -п</w:t>
      </w:r>
      <w:r w:rsidRPr="00814B40">
        <w:rPr>
          <w:rFonts w:ascii="Times New Roman" w:hAnsi="Times New Roman" w:cs="Times New Roman"/>
          <w:sz w:val="28"/>
          <w:szCs w:val="28"/>
        </w:rPr>
        <w:t>едагогический совет;</w:t>
      </w:r>
    </w:p>
    <w:p w14:paraId="55A84190" w14:textId="4A7F99EF" w:rsidR="00D3161A" w:rsidRPr="00814B40" w:rsidRDefault="00D3161A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Высшим органом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C26897">
        <w:rPr>
          <w:rFonts w:ascii="Times New Roman" w:hAnsi="Times New Roman" w:cs="Times New Roman"/>
          <w:sz w:val="28"/>
          <w:szCs w:val="28"/>
        </w:rPr>
        <w:t>КГАУ ЦУСО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является Общее</w:t>
      </w:r>
      <w:r w:rsidR="00C26897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собрание трудового коллектива.</w:t>
      </w:r>
    </w:p>
    <w:p w14:paraId="32E80FB9" w14:textId="1168BF4A" w:rsidR="00D3161A" w:rsidRDefault="00C26897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К компетенции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бщего </w:t>
      </w:r>
      <w:proofErr w:type="gramStart"/>
      <w:r w:rsidR="00D3161A" w:rsidRPr="00814B40">
        <w:rPr>
          <w:rFonts w:ascii="Times New Roman" w:hAnsi="Times New Roman" w:cs="Times New Roman"/>
          <w:sz w:val="28"/>
          <w:szCs w:val="28"/>
        </w:rPr>
        <w:t>собрания  трудового</w:t>
      </w:r>
      <w:proofErr w:type="gramEnd"/>
      <w:r w:rsidR="00D3161A" w:rsidRPr="00814B40">
        <w:rPr>
          <w:rFonts w:ascii="Times New Roman" w:hAnsi="Times New Roman" w:cs="Times New Roman"/>
          <w:sz w:val="28"/>
          <w:szCs w:val="28"/>
        </w:rPr>
        <w:t xml:space="preserve">  коллектива  относится:</w:t>
      </w:r>
    </w:p>
    <w:p w14:paraId="7A2154D2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after="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lastRenderedPageBreak/>
        <w:t>рассмотрение и обсуждение вопросов, касающихся основных направлений деятельности Учреждения, стратегии развития, программы развития Учреждения;</w:t>
      </w:r>
    </w:p>
    <w:p w14:paraId="6BC007BA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14:paraId="40F56C1F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определение критериев и показателей эффективности деятельности работников, входящих в положение об оплате труда и стимулировании работников;</w:t>
      </w:r>
    </w:p>
    <w:p w14:paraId="2241BD5A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принятие Положения о социа</w:t>
      </w:r>
      <w:r>
        <w:rPr>
          <w:rFonts w:ascii="Times New Roman" w:hAnsi="Times New Roman"/>
          <w:sz w:val="28"/>
          <w:szCs w:val="28"/>
        </w:rPr>
        <w:t>льной поддержке работников Учреждения</w:t>
      </w:r>
      <w:r w:rsidRPr="001C6135">
        <w:rPr>
          <w:rFonts w:ascii="Times New Roman" w:hAnsi="Times New Roman"/>
          <w:sz w:val="28"/>
          <w:szCs w:val="28"/>
        </w:rPr>
        <w:t>, Положения о стимулирующих выплатах Учреждения;</w:t>
      </w:r>
    </w:p>
    <w:p w14:paraId="4F09E23D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внесение рекомендаций по вопросам изменения Устава Учреждения, ликвидации и реорганизации Учреждения;</w:t>
      </w:r>
    </w:p>
    <w:p w14:paraId="49390F02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заслушивание отчетов директора Учреждения и коллегиальных органов управления образовательного учреждения по вопросам их деятельности;</w:t>
      </w:r>
    </w:p>
    <w:p w14:paraId="2D019931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разработка и принятие локальных нормативных актов, регулирующих трудовые отношения с работниками Учреждения, включая инструкции по охране труда, положение о комиссии по охране труда, Коллективный договор, Правила внутреннего трудового распорядка;</w:t>
      </w:r>
    </w:p>
    <w:p w14:paraId="315EC1FF" w14:textId="7A7F2AF5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</w:t>
      </w:r>
      <w:r w:rsidRPr="001C6135">
        <w:rPr>
          <w:rFonts w:ascii="Times New Roman" w:hAnsi="Times New Roman"/>
          <w:sz w:val="28"/>
          <w:szCs w:val="28"/>
        </w:rPr>
        <w:t xml:space="preserve"> коллективных переговоров с администрацией Учреждения по вопросам заключения, изменения, дополнения коллективного договора и 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C6135">
        <w:rPr>
          <w:rFonts w:ascii="Times New Roman" w:hAnsi="Times New Roman"/>
          <w:sz w:val="28"/>
          <w:szCs w:val="28"/>
        </w:rPr>
        <w:t>за его выполнением;</w:t>
      </w:r>
    </w:p>
    <w:p w14:paraId="1B451B45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</w:t>
      </w:r>
    </w:p>
    <w:p w14:paraId="4533F26B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обсуждение вопросов состояния трудовой дисциплины в Учреждении, выдвижение рекомендаций по ее укреплению;</w:t>
      </w:r>
    </w:p>
    <w:p w14:paraId="74E7D03B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содействие созданию оптимальных условий для организации труда и профессионального совершенствования работников;</w:t>
      </w:r>
    </w:p>
    <w:p w14:paraId="7C2C4DB5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iCs/>
          <w:sz w:val="28"/>
          <w:szCs w:val="28"/>
        </w:rPr>
        <w:t>принятие решения об объявлении забастовки, выборы органа, возглавляющего забастовку;</w:t>
      </w:r>
    </w:p>
    <w:p w14:paraId="4AAE16B5" w14:textId="77777777" w:rsidR="00D3161A" w:rsidRPr="001C6135" w:rsidRDefault="00D3161A" w:rsidP="000B644C">
      <w:pPr>
        <w:pStyle w:val="a3"/>
        <w:numPr>
          <w:ilvl w:val="0"/>
          <w:numId w:val="6"/>
        </w:numPr>
        <w:tabs>
          <w:tab w:val="left" w:pos="900"/>
        </w:tabs>
        <w:spacing w:before="120" w:after="120" w:line="240" w:lineRule="auto"/>
        <w:ind w:left="851" w:hanging="709"/>
        <w:jc w:val="both"/>
        <w:rPr>
          <w:rFonts w:ascii="Times New Roman" w:hAnsi="Times New Roman"/>
          <w:sz w:val="28"/>
          <w:szCs w:val="28"/>
        </w:rPr>
      </w:pPr>
      <w:r w:rsidRPr="001C6135">
        <w:rPr>
          <w:rFonts w:ascii="Times New Roman" w:hAnsi="Times New Roman"/>
          <w:sz w:val="28"/>
          <w:szCs w:val="28"/>
        </w:rPr>
        <w:t>рассмотрение иных вопросов деятельности Учреждения, вынесенных на рассмотрение директором Учреждения, коллегиальными органами управления образовательного учреждения.</w:t>
      </w:r>
    </w:p>
    <w:p w14:paraId="13AA04A2" w14:textId="44D60998" w:rsidR="00D3161A" w:rsidRPr="0074791F" w:rsidRDefault="00D3161A" w:rsidP="002235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91F">
        <w:rPr>
          <w:rFonts w:ascii="Times New Roman" w:hAnsi="Times New Roman"/>
          <w:iCs/>
          <w:sz w:val="28"/>
          <w:szCs w:val="28"/>
        </w:rPr>
        <w:t xml:space="preserve">В целях развития и совершенствования учебно-воспитательного процесса, повышения профессионального мастерства и творческого роста тренеров - преподавателей в Учреждении действует </w:t>
      </w:r>
      <w:r w:rsidR="00C26897">
        <w:rPr>
          <w:rFonts w:ascii="Times New Roman" w:hAnsi="Times New Roman"/>
          <w:b/>
          <w:bCs/>
          <w:iCs/>
          <w:sz w:val="28"/>
          <w:szCs w:val="28"/>
        </w:rPr>
        <w:t>т</w:t>
      </w:r>
      <w:r w:rsidR="00C26897" w:rsidRPr="00C26897">
        <w:rPr>
          <w:rFonts w:ascii="Times New Roman" w:hAnsi="Times New Roman"/>
          <w:b/>
          <w:bCs/>
          <w:iCs/>
          <w:sz w:val="28"/>
          <w:szCs w:val="28"/>
        </w:rPr>
        <w:t>ренерско-</w:t>
      </w:r>
      <w:r w:rsidR="00C26897">
        <w:rPr>
          <w:rFonts w:ascii="Times New Roman" w:hAnsi="Times New Roman"/>
          <w:iCs/>
          <w:sz w:val="28"/>
          <w:szCs w:val="28"/>
        </w:rPr>
        <w:t xml:space="preserve"> </w:t>
      </w:r>
      <w:r w:rsidR="00C26897">
        <w:rPr>
          <w:rFonts w:ascii="Times New Roman" w:hAnsi="Times New Roman"/>
          <w:b/>
          <w:iCs/>
          <w:sz w:val="28"/>
          <w:szCs w:val="28"/>
        </w:rPr>
        <w:t>п</w:t>
      </w:r>
      <w:r w:rsidRPr="0074791F">
        <w:rPr>
          <w:rFonts w:ascii="Times New Roman" w:hAnsi="Times New Roman"/>
          <w:b/>
          <w:iCs/>
          <w:sz w:val="28"/>
          <w:szCs w:val="28"/>
        </w:rPr>
        <w:t>едагогический совет</w:t>
      </w:r>
      <w:r w:rsidRPr="0074791F">
        <w:rPr>
          <w:rFonts w:ascii="Times New Roman" w:hAnsi="Times New Roman"/>
          <w:sz w:val="28"/>
          <w:szCs w:val="28"/>
        </w:rPr>
        <w:t xml:space="preserve"> - коллегиальный орган, объединяющий педагогических работников.</w:t>
      </w:r>
    </w:p>
    <w:p w14:paraId="7C807D62" w14:textId="0415E8E4" w:rsidR="00D3161A" w:rsidRPr="00F90557" w:rsidRDefault="00D3161A" w:rsidP="002235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В Педагогический совет в</w:t>
      </w:r>
      <w:r>
        <w:rPr>
          <w:rFonts w:ascii="Times New Roman" w:hAnsi="Times New Roman"/>
          <w:sz w:val="28"/>
          <w:szCs w:val="28"/>
        </w:rPr>
        <w:t xml:space="preserve">ходят </w:t>
      </w:r>
      <w:r w:rsidR="00C26897">
        <w:rPr>
          <w:rFonts w:ascii="Times New Roman" w:hAnsi="Times New Roman"/>
          <w:sz w:val="28"/>
          <w:szCs w:val="28"/>
        </w:rPr>
        <w:t>Руководитель Учреждения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26897">
        <w:rPr>
          <w:rFonts w:ascii="Times New Roman" w:hAnsi="Times New Roman"/>
          <w:sz w:val="28"/>
          <w:szCs w:val="28"/>
        </w:rPr>
        <w:t xml:space="preserve">руководитель структурного </w:t>
      </w:r>
      <w:proofErr w:type="gramStart"/>
      <w:r w:rsidR="00C26897">
        <w:rPr>
          <w:rFonts w:ascii="Times New Roman" w:hAnsi="Times New Roman"/>
          <w:sz w:val="28"/>
          <w:szCs w:val="28"/>
        </w:rPr>
        <w:t xml:space="preserve">подразделения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F90557">
        <w:rPr>
          <w:rFonts w:ascii="Times New Roman" w:hAnsi="Times New Roman"/>
          <w:sz w:val="28"/>
          <w:szCs w:val="28"/>
        </w:rPr>
        <w:t xml:space="preserve"> педагогические работники, состоящие в трудовых отношениях с образовательным учреждением (в том числе работающие по совместительству и на условиях почасовой оплаты). </w:t>
      </w:r>
      <w:r w:rsidR="00C26897" w:rsidRPr="00C26897">
        <w:rPr>
          <w:rFonts w:ascii="Times New Roman" w:hAnsi="Times New Roman"/>
          <w:iCs/>
          <w:sz w:val="28"/>
          <w:szCs w:val="28"/>
        </w:rPr>
        <w:lastRenderedPageBreak/>
        <w:t>Тренерско- педагогический совет</w:t>
      </w:r>
      <w:r w:rsidRPr="00F90557">
        <w:rPr>
          <w:rFonts w:ascii="Times New Roman" w:hAnsi="Times New Roman"/>
          <w:iCs/>
          <w:sz w:val="28"/>
          <w:szCs w:val="28"/>
        </w:rPr>
        <w:t xml:space="preserve"> Учреждения созывается директором по мере необходимости, но не реже </w:t>
      </w:r>
      <w:r w:rsidR="00C26897">
        <w:rPr>
          <w:rFonts w:ascii="Times New Roman" w:hAnsi="Times New Roman"/>
          <w:iCs/>
          <w:sz w:val="28"/>
          <w:szCs w:val="28"/>
        </w:rPr>
        <w:t>2</w:t>
      </w:r>
      <w:r w:rsidRPr="00F90557">
        <w:rPr>
          <w:rFonts w:ascii="Times New Roman" w:hAnsi="Times New Roman"/>
          <w:iCs/>
          <w:sz w:val="28"/>
          <w:szCs w:val="28"/>
        </w:rPr>
        <w:t>-х раз в год. Внеочередные заседания Педагогического совета проводятся по требованию не менее 1/3 педагогических работников Учреждения.</w:t>
      </w:r>
    </w:p>
    <w:p w14:paraId="1134A3FE" w14:textId="77777777" w:rsidR="002235BB" w:rsidRDefault="00D3161A" w:rsidP="002235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совет, как пост</w:t>
      </w:r>
      <w:r>
        <w:rPr>
          <w:rFonts w:ascii="Times New Roman" w:hAnsi="Times New Roman"/>
          <w:sz w:val="28"/>
          <w:szCs w:val="28"/>
        </w:rPr>
        <w:t xml:space="preserve">оянно действующий коллегиальный </w:t>
      </w:r>
      <w:r w:rsidRPr="00F90557">
        <w:rPr>
          <w:rFonts w:ascii="Times New Roman" w:hAnsi="Times New Roman"/>
          <w:sz w:val="28"/>
          <w:szCs w:val="28"/>
        </w:rPr>
        <w:t>орган управления образовательного учреждением, имеет бессрочный срок полномочий.</w:t>
      </w:r>
    </w:p>
    <w:p w14:paraId="110ADBDF" w14:textId="04F77E3B" w:rsidR="00D3161A" w:rsidRPr="00F90557" w:rsidRDefault="00D3161A" w:rsidP="002235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557">
        <w:rPr>
          <w:rFonts w:ascii="Times New Roman" w:hAnsi="Times New Roman"/>
          <w:sz w:val="28"/>
          <w:szCs w:val="28"/>
        </w:rPr>
        <w:t>Педагогический совет в целях</w:t>
      </w:r>
      <w:r>
        <w:rPr>
          <w:rFonts w:ascii="Times New Roman" w:hAnsi="Times New Roman"/>
          <w:sz w:val="28"/>
          <w:szCs w:val="28"/>
        </w:rPr>
        <w:t xml:space="preserve"> организации своей деятельности</w:t>
      </w:r>
      <w:r w:rsidR="002235BB">
        <w:rPr>
          <w:rFonts w:ascii="Times New Roman" w:hAnsi="Times New Roman"/>
          <w:sz w:val="28"/>
          <w:szCs w:val="28"/>
        </w:rPr>
        <w:t xml:space="preserve"> </w:t>
      </w:r>
      <w:r w:rsidRPr="00F90557">
        <w:rPr>
          <w:rFonts w:ascii="Times New Roman" w:hAnsi="Times New Roman"/>
          <w:sz w:val="28"/>
          <w:szCs w:val="28"/>
        </w:rPr>
        <w:t>избирает секретаря, который ведет протоколы заседаний. Председателем Педагогического совета является Руководитель Учреждения.</w:t>
      </w:r>
    </w:p>
    <w:p w14:paraId="68A1B07C" w14:textId="52031569" w:rsidR="00D3161A" w:rsidRDefault="00D3161A" w:rsidP="002235B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059ED">
        <w:rPr>
          <w:rFonts w:ascii="Times New Roman" w:hAnsi="Times New Roman"/>
          <w:sz w:val="28"/>
          <w:szCs w:val="28"/>
        </w:rPr>
        <w:t>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  <w:r w:rsidRPr="00B059ED">
        <w:rPr>
          <w:rFonts w:ascii="Times New Roman" w:hAnsi="Times New Roman"/>
          <w:iCs/>
          <w:sz w:val="28"/>
          <w:szCs w:val="28"/>
        </w:rPr>
        <w:t xml:space="preserve"> Решения Педагогического совета реал</w:t>
      </w:r>
      <w:r w:rsidR="00DD50AB">
        <w:rPr>
          <w:rFonts w:ascii="Times New Roman" w:hAnsi="Times New Roman"/>
          <w:iCs/>
          <w:sz w:val="28"/>
          <w:szCs w:val="28"/>
        </w:rPr>
        <w:t>изуются приказами Руководителя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DFC60E9" w14:textId="5B593675" w:rsidR="00696C41" w:rsidRPr="00696C41" w:rsidRDefault="00696C41" w:rsidP="002235BB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644C">
        <w:rPr>
          <w:rFonts w:ascii="Times New Roman" w:hAnsi="Times New Roman"/>
          <w:b/>
          <w:iCs/>
          <w:sz w:val="28"/>
          <w:szCs w:val="28"/>
        </w:rPr>
        <w:t>Вывод:</w:t>
      </w:r>
      <w:r w:rsidRPr="00696C41">
        <w:t xml:space="preserve"> </w:t>
      </w:r>
      <w:r w:rsidRPr="00696C41">
        <w:rPr>
          <w:rFonts w:ascii="Times New Roman" w:hAnsi="Times New Roman" w:cs="Times New Roman"/>
          <w:sz w:val="28"/>
          <w:szCs w:val="28"/>
        </w:rPr>
        <w:t xml:space="preserve">Система и структура управления обеспечивают стабильное функционирование </w:t>
      </w:r>
      <w:r w:rsidR="00C26897">
        <w:rPr>
          <w:rFonts w:ascii="Times New Roman" w:hAnsi="Times New Roman" w:cs="Times New Roman"/>
          <w:sz w:val="28"/>
          <w:szCs w:val="28"/>
        </w:rPr>
        <w:t>КГАУ ЦУСО</w:t>
      </w:r>
    </w:p>
    <w:p w14:paraId="761E98A4" w14:textId="77777777" w:rsidR="00DD50AB" w:rsidRPr="00696C41" w:rsidRDefault="00DD50AB" w:rsidP="000B644C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ED2CF28" w14:textId="55DA6448" w:rsidR="00D3161A" w:rsidRDefault="00696C41" w:rsidP="000B644C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1.3</w:t>
      </w:r>
      <w:r w:rsidR="005555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D50AB" w:rsidRPr="00DD50AB">
        <w:rPr>
          <w:rFonts w:ascii="Times New Roman" w:hAnsi="Times New Roman"/>
          <w:b/>
          <w:iCs/>
          <w:sz w:val="28"/>
          <w:szCs w:val="28"/>
        </w:rPr>
        <w:t xml:space="preserve">Сведения о кадровом составе </w:t>
      </w:r>
      <w:r w:rsidR="00C26897">
        <w:rPr>
          <w:rFonts w:ascii="Times New Roman" w:hAnsi="Times New Roman"/>
          <w:b/>
          <w:iCs/>
          <w:sz w:val="28"/>
          <w:szCs w:val="28"/>
        </w:rPr>
        <w:t>КГАУ ЦУСО</w:t>
      </w:r>
    </w:p>
    <w:p w14:paraId="4861E382" w14:textId="77777777" w:rsidR="00DD50AB" w:rsidRPr="00DD50AB" w:rsidRDefault="00DD50AB" w:rsidP="000B644C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61D1FB" w14:textId="52837537" w:rsidR="00A06831" w:rsidRDefault="00DD50AB" w:rsidP="00223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AB">
        <w:rPr>
          <w:rFonts w:ascii="Times New Roman" w:hAnsi="Times New Roman" w:cs="Times New Roman"/>
          <w:sz w:val="28"/>
          <w:szCs w:val="28"/>
        </w:rPr>
        <w:t>В школе работают</w:t>
      </w:r>
      <w:r w:rsidR="001467BC">
        <w:rPr>
          <w:rFonts w:ascii="Times New Roman" w:hAnsi="Times New Roman" w:cs="Times New Roman"/>
          <w:sz w:val="28"/>
          <w:szCs w:val="28"/>
        </w:rPr>
        <w:t xml:space="preserve"> </w:t>
      </w:r>
      <w:r w:rsidR="00691692">
        <w:rPr>
          <w:rFonts w:ascii="Times New Roman" w:hAnsi="Times New Roman" w:cs="Times New Roman"/>
          <w:sz w:val="28"/>
          <w:szCs w:val="28"/>
        </w:rPr>
        <w:t>6</w:t>
      </w:r>
      <w:r w:rsidR="00E85021" w:rsidRPr="00E85021">
        <w:rPr>
          <w:rFonts w:ascii="Times New Roman" w:hAnsi="Times New Roman" w:cs="Times New Roman"/>
          <w:sz w:val="28"/>
          <w:szCs w:val="28"/>
        </w:rPr>
        <w:t xml:space="preserve"> </w:t>
      </w:r>
      <w:r w:rsidR="00826A44">
        <w:rPr>
          <w:rFonts w:ascii="Times New Roman" w:hAnsi="Times New Roman" w:cs="Times New Roman"/>
          <w:sz w:val="28"/>
          <w:szCs w:val="28"/>
        </w:rPr>
        <w:t>педаго</w:t>
      </w:r>
      <w:r w:rsidR="00E85021">
        <w:rPr>
          <w:rFonts w:ascii="Times New Roman" w:hAnsi="Times New Roman" w:cs="Times New Roman"/>
          <w:sz w:val="28"/>
          <w:szCs w:val="28"/>
        </w:rPr>
        <w:t>гов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1467BC">
        <w:rPr>
          <w:rFonts w:ascii="Times New Roman" w:hAnsi="Times New Roman" w:cs="Times New Roman"/>
          <w:sz w:val="28"/>
          <w:szCs w:val="28"/>
        </w:rPr>
        <w:t xml:space="preserve"> </w:t>
      </w:r>
      <w:r w:rsidR="00691692">
        <w:rPr>
          <w:rFonts w:ascii="Times New Roman" w:hAnsi="Times New Roman" w:cs="Times New Roman"/>
          <w:sz w:val="28"/>
          <w:szCs w:val="28"/>
        </w:rPr>
        <w:t>6</w:t>
      </w:r>
      <w:r w:rsidRPr="00DD50AB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9D75EE">
        <w:rPr>
          <w:rFonts w:ascii="Times New Roman" w:hAnsi="Times New Roman" w:cs="Times New Roman"/>
          <w:sz w:val="28"/>
          <w:szCs w:val="28"/>
        </w:rPr>
        <w:t xml:space="preserve">: </w:t>
      </w:r>
      <w:r w:rsidR="00C615CC">
        <w:rPr>
          <w:rFonts w:ascii="Times New Roman" w:hAnsi="Times New Roman" w:cs="Times New Roman"/>
          <w:sz w:val="28"/>
          <w:szCs w:val="28"/>
        </w:rPr>
        <w:t>1</w:t>
      </w:r>
      <w:r w:rsidRPr="00DD50AB">
        <w:rPr>
          <w:rFonts w:ascii="Times New Roman" w:hAnsi="Times New Roman" w:cs="Times New Roman"/>
          <w:sz w:val="28"/>
          <w:szCs w:val="28"/>
        </w:rPr>
        <w:t xml:space="preserve"> и</w:t>
      </w:r>
      <w:r w:rsidR="00826A44">
        <w:rPr>
          <w:rFonts w:ascii="Times New Roman" w:hAnsi="Times New Roman" w:cs="Times New Roman"/>
          <w:sz w:val="28"/>
          <w:szCs w:val="28"/>
        </w:rPr>
        <w:t>ме</w:t>
      </w:r>
      <w:r w:rsidR="00C615CC">
        <w:rPr>
          <w:rFonts w:ascii="Times New Roman" w:hAnsi="Times New Roman" w:cs="Times New Roman"/>
          <w:sz w:val="28"/>
          <w:szCs w:val="28"/>
        </w:rPr>
        <w:t>е</w:t>
      </w:r>
      <w:r w:rsidR="00826A44">
        <w:rPr>
          <w:rFonts w:ascii="Times New Roman" w:hAnsi="Times New Roman" w:cs="Times New Roman"/>
          <w:sz w:val="28"/>
          <w:szCs w:val="28"/>
        </w:rPr>
        <w:t xml:space="preserve">т </w:t>
      </w:r>
      <w:r w:rsidR="00C615CC">
        <w:rPr>
          <w:rFonts w:ascii="Times New Roman" w:hAnsi="Times New Roman" w:cs="Times New Roman"/>
          <w:sz w:val="28"/>
          <w:szCs w:val="28"/>
        </w:rPr>
        <w:t>первую</w:t>
      </w:r>
      <w:r w:rsidR="00826A44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C615CC">
        <w:rPr>
          <w:rFonts w:ascii="Times New Roman" w:hAnsi="Times New Roman" w:cs="Times New Roman"/>
          <w:sz w:val="28"/>
          <w:szCs w:val="28"/>
        </w:rPr>
        <w:t xml:space="preserve">, </w:t>
      </w:r>
      <w:r w:rsidR="00691692">
        <w:rPr>
          <w:rFonts w:ascii="Times New Roman" w:hAnsi="Times New Roman" w:cs="Times New Roman"/>
          <w:sz w:val="28"/>
          <w:szCs w:val="28"/>
        </w:rPr>
        <w:t>5</w:t>
      </w:r>
      <w:r w:rsidRPr="00DD50AB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55594">
        <w:rPr>
          <w:rFonts w:ascii="Times New Roman" w:hAnsi="Times New Roman" w:cs="Times New Roman"/>
          <w:sz w:val="28"/>
          <w:szCs w:val="28"/>
        </w:rPr>
        <w:t xml:space="preserve"> – без категории</w:t>
      </w:r>
      <w:r w:rsidRPr="00DD50AB">
        <w:rPr>
          <w:rFonts w:ascii="Times New Roman" w:hAnsi="Times New Roman" w:cs="Times New Roman"/>
          <w:sz w:val="28"/>
          <w:szCs w:val="28"/>
        </w:rPr>
        <w:t>.</w:t>
      </w:r>
      <w:r w:rsidR="001467BC">
        <w:rPr>
          <w:rFonts w:ascii="Times New Roman" w:hAnsi="Times New Roman" w:cs="Times New Roman"/>
          <w:sz w:val="28"/>
          <w:szCs w:val="28"/>
        </w:rPr>
        <w:t xml:space="preserve"> Из основных работников </w:t>
      </w:r>
      <w:r w:rsidR="00C615CC">
        <w:rPr>
          <w:rFonts w:ascii="Times New Roman" w:hAnsi="Times New Roman" w:cs="Times New Roman"/>
          <w:sz w:val="28"/>
          <w:szCs w:val="28"/>
        </w:rPr>
        <w:t>6</w:t>
      </w:r>
      <w:r w:rsidR="00E1079B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1467BC">
        <w:rPr>
          <w:rFonts w:ascii="Times New Roman" w:hAnsi="Times New Roman" w:cs="Times New Roman"/>
          <w:sz w:val="28"/>
          <w:szCs w:val="28"/>
        </w:rPr>
        <w:t>огов имеют высшее образование, 1</w:t>
      </w:r>
      <w:r w:rsidR="009D75EE">
        <w:rPr>
          <w:rFonts w:ascii="Times New Roman" w:hAnsi="Times New Roman" w:cs="Times New Roman"/>
          <w:sz w:val="28"/>
          <w:szCs w:val="28"/>
        </w:rPr>
        <w:t xml:space="preserve"> среднее </w:t>
      </w:r>
      <w:r w:rsidR="001467BC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="009D75EE">
        <w:rPr>
          <w:rFonts w:ascii="Times New Roman" w:hAnsi="Times New Roman" w:cs="Times New Roman"/>
          <w:sz w:val="28"/>
          <w:szCs w:val="28"/>
        </w:rPr>
        <w:t>образование</w:t>
      </w:r>
      <w:r w:rsidR="00555594">
        <w:rPr>
          <w:rFonts w:ascii="Times New Roman" w:hAnsi="Times New Roman" w:cs="Times New Roman"/>
          <w:sz w:val="28"/>
          <w:szCs w:val="28"/>
        </w:rPr>
        <w:t>. В</w:t>
      </w:r>
      <w:r w:rsidR="00E1079B">
        <w:rPr>
          <w:rFonts w:ascii="Times New Roman" w:hAnsi="Times New Roman" w:cs="Times New Roman"/>
          <w:sz w:val="28"/>
          <w:szCs w:val="28"/>
        </w:rPr>
        <w:t xml:space="preserve">озрастной состав: </w:t>
      </w:r>
      <w:r w:rsidR="00691692">
        <w:rPr>
          <w:rFonts w:ascii="Times New Roman" w:hAnsi="Times New Roman" w:cs="Times New Roman"/>
          <w:sz w:val="28"/>
          <w:szCs w:val="28"/>
        </w:rPr>
        <w:t>26</w:t>
      </w:r>
      <w:r w:rsidR="00E1079B">
        <w:rPr>
          <w:rFonts w:ascii="Times New Roman" w:hAnsi="Times New Roman" w:cs="Times New Roman"/>
          <w:sz w:val="28"/>
          <w:szCs w:val="28"/>
        </w:rPr>
        <w:t>-45 лет –</w:t>
      </w:r>
      <w:r w:rsidR="00C615CC">
        <w:rPr>
          <w:rFonts w:ascii="Times New Roman" w:hAnsi="Times New Roman" w:cs="Times New Roman"/>
          <w:sz w:val="28"/>
          <w:szCs w:val="28"/>
        </w:rPr>
        <w:t>6</w:t>
      </w:r>
      <w:r w:rsidR="00691692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55594">
        <w:rPr>
          <w:rFonts w:ascii="Times New Roman" w:hAnsi="Times New Roman" w:cs="Times New Roman"/>
          <w:sz w:val="28"/>
          <w:szCs w:val="28"/>
        </w:rPr>
        <w:t>.</w:t>
      </w:r>
      <w:r w:rsidR="00A06831">
        <w:rPr>
          <w:rFonts w:ascii="Times New Roman" w:hAnsi="Times New Roman" w:cs="Times New Roman"/>
          <w:sz w:val="28"/>
          <w:szCs w:val="28"/>
        </w:rPr>
        <w:t xml:space="preserve"> Курсы повешения квалификации пройдены у</w:t>
      </w:r>
      <w:r w:rsidR="001467BC">
        <w:rPr>
          <w:rFonts w:ascii="Times New Roman" w:hAnsi="Times New Roman" w:cs="Times New Roman"/>
          <w:sz w:val="28"/>
          <w:szCs w:val="28"/>
        </w:rPr>
        <w:t xml:space="preserve"> </w:t>
      </w:r>
      <w:r w:rsidR="00A06831">
        <w:rPr>
          <w:rFonts w:ascii="Times New Roman" w:hAnsi="Times New Roman" w:cs="Times New Roman"/>
          <w:sz w:val="28"/>
          <w:szCs w:val="28"/>
        </w:rPr>
        <w:t xml:space="preserve">всех тренеров </w:t>
      </w:r>
      <w:r w:rsidR="001467BC">
        <w:rPr>
          <w:rFonts w:ascii="Times New Roman" w:hAnsi="Times New Roman" w:cs="Times New Roman"/>
          <w:sz w:val="28"/>
          <w:szCs w:val="28"/>
        </w:rPr>
        <w:t>–</w:t>
      </w:r>
      <w:r w:rsidR="00A06831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="001467BC">
        <w:rPr>
          <w:rFonts w:ascii="Times New Roman" w:hAnsi="Times New Roman" w:cs="Times New Roman"/>
          <w:sz w:val="28"/>
          <w:szCs w:val="28"/>
        </w:rPr>
        <w:t>.</w:t>
      </w:r>
    </w:p>
    <w:p w14:paraId="39C18FA2" w14:textId="21F7D780" w:rsidR="00555594" w:rsidRPr="00A06831" w:rsidRDefault="00A06831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831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5CC">
        <w:rPr>
          <w:rFonts w:ascii="Times New Roman" w:hAnsi="Times New Roman" w:cs="Times New Roman"/>
          <w:sz w:val="28"/>
          <w:szCs w:val="28"/>
        </w:rPr>
        <w:t>КГАУ ЦУСО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 персоналов укомплектована полностью,</w:t>
      </w:r>
      <w:r w:rsidRPr="00A06831">
        <w:rPr>
          <w:rFonts w:ascii="Times New Roman" w:hAnsi="Times New Roman" w:cs="Times New Roman"/>
          <w:sz w:val="28"/>
          <w:szCs w:val="28"/>
        </w:rPr>
        <w:t xml:space="preserve"> потребности тренерско-преподавательского состава в профессиональном обучении и повышении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Pr="00A06831">
        <w:rPr>
          <w:rFonts w:ascii="Times New Roman" w:hAnsi="Times New Roman" w:cs="Times New Roman"/>
          <w:sz w:val="28"/>
          <w:szCs w:val="28"/>
        </w:rPr>
        <w:t>.</w:t>
      </w:r>
    </w:p>
    <w:p w14:paraId="51B000A8" w14:textId="77777777" w:rsidR="00555594" w:rsidRDefault="00555594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61FD2" w14:textId="77777777" w:rsidR="00DD50AB" w:rsidRPr="00A06831" w:rsidRDefault="00325750" w:rsidP="000B6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A06831" w:rsidRPr="00A06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594" w:rsidRPr="00A06831">
        <w:rPr>
          <w:rFonts w:ascii="Times New Roman" w:hAnsi="Times New Roman" w:cs="Times New Roman"/>
          <w:b/>
          <w:sz w:val="28"/>
          <w:szCs w:val="28"/>
        </w:rPr>
        <w:t>Сведения о контингенте обучающихся:</w:t>
      </w:r>
    </w:p>
    <w:p w14:paraId="40575CFA" w14:textId="70631B82" w:rsidR="00C615CC" w:rsidRDefault="00C615CC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916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школе обучалось </w:t>
      </w:r>
      <w:r w:rsidR="00691692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 xml:space="preserve"> спортсмен</w:t>
      </w:r>
      <w:r w:rsidR="006916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0DF4">
        <w:rPr>
          <w:rFonts w:ascii="Times New Roman" w:hAnsi="Times New Roman" w:cs="Times New Roman"/>
          <w:sz w:val="28"/>
          <w:szCs w:val="28"/>
        </w:rPr>
        <w:t>в воз</w:t>
      </w:r>
      <w:r>
        <w:rPr>
          <w:rFonts w:ascii="Times New Roman" w:hAnsi="Times New Roman" w:cs="Times New Roman"/>
          <w:sz w:val="28"/>
          <w:szCs w:val="28"/>
        </w:rPr>
        <w:t>расте от 7 до 18 лет</w:t>
      </w:r>
    </w:p>
    <w:p w14:paraId="4DA7D7BA" w14:textId="0BF24A61" w:rsidR="00C615CC" w:rsidRDefault="00C615CC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плавание </w:t>
      </w:r>
      <w:r w:rsidR="00691692">
        <w:rPr>
          <w:rFonts w:ascii="Times New Roman" w:hAnsi="Times New Roman" w:cs="Times New Roman"/>
          <w:sz w:val="28"/>
          <w:szCs w:val="28"/>
        </w:rPr>
        <w:t>164</w:t>
      </w:r>
    </w:p>
    <w:p w14:paraId="6817A403" w14:textId="7873F166" w:rsidR="00C615CC" w:rsidRDefault="00C615CC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серфинг 4</w:t>
      </w:r>
      <w:r w:rsidR="00691692">
        <w:rPr>
          <w:rFonts w:ascii="Times New Roman" w:hAnsi="Times New Roman" w:cs="Times New Roman"/>
          <w:sz w:val="28"/>
          <w:szCs w:val="28"/>
        </w:rPr>
        <w:t>2</w:t>
      </w:r>
    </w:p>
    <w:p w14:paraId="4B05AE42" w14:textId="1FD8137E" w:rsidR="003464C4" w:rsidRPr="00640DF4" w:rsidRDefault="001467BC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916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школе обучалось</w:t>
      </w:r>
      <w:r w:rsidR="00123EFE">
        <w:rPr>
          <w:rFonts w:ascii="Times New Roman" w:hAnsi="Times New Roman" w:cs="Times New Roman"/>
          <w:sz w:val="28"/>
          <w:szCs w:val="28"/>
        </w:rPr>
        <w:t xml:space="preserve"> </w:t>
      </w:r>
      <w:r w:rsidR="00C615CC">
        <w:rPr>
          <w:rFonts w:ascii="Times New Roman" w:hAnsi="Times New Roman" w:cs="Times New Roman"/>
          <w:sz w:val="28"/>
          <w:szCs w:val="28"/>
        </w:rPr>
        <w:t>2</w:t>
      </w:r>
      <w:r w:rsidR="00691692">
        <w:rPr>
          <w:rFonts w:ascii="Times New Roman" w:hAnsi="Times New Roman" w:cs="Times New Roman"/>
          <w:sz w:val="28"/>
          <w:szCs w:val="28"/>
        </w:rPr>
        <w:t>41</w:t>
      </w:r>
      <w:r w:rsidR="00A06831" w:rsidRPr="00640DF4">
        <w:rPr>
          <w:rFonts w:ascii="Times New Roman" w:hAnsi="Times New Roman" w:cs="Times New Roman"/>
          <w:sz w:val="28"/>
          <w:szCs w:val="28"/>
        </w:rPr>
        <w:t xml:space="preserve"> </w:t>
      </w:r>
      <w:r w:rsidR="00C615CC">
        <w:rPr>
          <w:rFonts w:ascii="Times New Roman" w:hAnsi="Times New Roman" w:cs="Times New Roman"/>
          <w:sz w:val="28"/>
          <w:szCs w:val="28"/>
        </w:rPr>
        <w:t>спортсмен</w:t>
      </w:r>
      <w:r w:rsidR="00A06831" w:rsidRPr="00640DF4">
        <w:rPr>
          <w:rFonts w:ascii="Times New Roman" w:hAnsi="Times New Roman" w:cs="Times New Roman"/>
          <w:sz w:val="28"/>
          <w:szCs w:val="28"/>
        </w:rPr>
        <w:t>, в воз</w:t>
      </w:r>
      <w:r w:rsidR="00A06831">
        <w:rPr>
          <w:rFonts w:ascii="Times New Roman" w:hAnsi="Times New Roman" w:cs="Times New Roman"/>
          <w:sz w:val="28"/>
          <w:szCs w:val="28"/>
        </w:rPr>
        <w:t xml:space="preserve">расте от </w:t>
      </w:r>
      <w:r w:rsidR="00C615CC">
        <w:rPr>
          <w:rFonts w:ascii="Times New Roman" w:hAnsi="Times New Roman" w:cs="Times New Roman"/>
          <w:sz w:val="28"/>
          <w:szCs w:val="28"/>
        </w:rPr>
        <w:t>7</w:t>
      </w:r>
      <w:r w:rsidR="003464C4">
        <w:rPr>
          <w:rFonts w:ascii="Times New Roman" w:hAnsi="Times New Roman" w:cs="Times New Roman"/>
          <w:sz w:val="28"/>
          <w:szCs w:val="28"/>
        </w:rPr>
        <w:t xml:space="preserve"> до</w:t>
      </w:r>
      <w:r w:rsidR="00A06831">
        <w:rPr>
          <w:rFonts w:ascii="Times New Roman" w:hAnsi="Times New Roman" w:cs="Times New Roman"/>
          <w:sz w:val="28"/>
          <w:szCs w:val="28"/>
        </w:rPr>
        <w:t xml:space="preserve"> 18 </w:t>
      </w:r>
      <w:r w:rsidR="003464C4">
        <w:rPr>
          <w:rFonts w:ascii="Times New Roman" w:hAnsi="Times New Roman" w:cs="Times New Roman"/>
          <w:sz w:val="28"/>
          <w:szCs w:val="28"/>
        </w:rPr>
        <w:t>лет</w:t>
      </w:r>
    </w:p>
    <w:p w14:paraId="1DDB48D3" w14:textId="282FCD9D" w:rsidR="002D0BDA" w:rsidRDefault="00E1079B" w:rsidP="00C61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15CC">
        <w:rPr>
          <w:rFonts w:ascii="Times New Roman" w:hAnsi="Times New Roman" w:cs="Times New Roman"/>
          <w:sz w:val="28"/>
          <w:szCs w:val="28"/>
        </w:rPr>
        <w:t>плавание 1</w:t>
      </w:r>
      <w:r w:rsidR="00691692">
        <w:rPr>
          <w:rFonts w:ascii="Times New Roman" w:hAnsi="Times New Roman" w:cs="Times New Roman"/>
          <w:sz w:val="28"/>
          <w:szCs w:val="28"/>
        </w:rPr>
        <w:t>71</w:t>
      </w:r>
    </w:p>
    <w:p w14:paraId="0A55F93A" w14:textId="238DCD3C" w:rsidR="00C615CC" w:rsidRDefault="00C615CC" w:rsidP="00C61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серфинг </w:t>
      </w:r>
      <w:r w:rsidR="00691692">
        <w:rPr>
          <w:rFonts w:ascii="Times New Roman" w:hAnsi="Times New Roman" w:cs="Times New Roman"/>
          <w:sz w:val="28"/>
          <w:szCs w:val="28"/>
        </w:rPr>
        <w:t>36</w:t>
      </w:r>
    </w:p>
    <w:p w14:paraId="120742A1" w14:textId="34AC65DA" w:rsidR="00691692" w:rsidRPr="00A06831" w:rsidRDefault="00691692" w:rsidP="00C61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спортивная борьба 34</w:t>
      </w:r>
    </w:p>
    <w:p w14:paraId="00858EBD" w14:textId="4DCD7AFD" w:rsidR="00A06831" w:rsidRPr="00325750" w:rsidRDefault="003464C4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64C4">
        <w:rPr>
          <w:rFonts w:ascii="Times New Roman" w:hAnsi="Times New Roman" w:cs="Times New Roman"/>
          <w:b/>
          <w:sz w:val="28"/>
          <w:szCs w:val="28"/>
        </w:rPr>
        <w:t>Вывод:</w:t>
      </w:r>
      <w:r w:rsidR="00696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A7D">
        <w:rPr>
          <w:rFonts w:ascii="Times New Roman" w:hAnsi="Times New Roman" w:cs="Times New Roman"/>
          <w:sz w:val="28"/>
          <w:szCs w:val="28"/>
        </w:rPr>
        <w:t>в 202</w:t>
      </w:r>
      <w:r w:rsidR="00691692">
        <w:rPr>
          <w:rFonts w:ascii="Times New Roman" w:hAnsi="Times New Roman" w:cs="Times New Roman"/>
          <w:sz w:val="28"/>
          <w:szCs w:val="28"/>
        </w:rPr>
        <w:t>5</w:t>
      </w:r>
      <w:r w:rsidR="00696C41" w:rsidRPr="0032575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5750" w:rsidRPr="00325750">
        <w:rPr>
          <w:rFonts w:ascii="Times New Roman" w:hAnsi="Times New Roman" w:cs="Times New Roman"/>
          <w:sz w:val="28"/>
          <w:szCs w:val="28"/>
        </w:rPr>
        <w:t>д</w:t>
      </w:r>
      <w:r w:rsidR="00D931E3">
        <w:rPr>
          <w:rFonts w:ascii="Times New Roman" w:hAnsi="Times New Roman" w:cs="Times New Roman"/>
          <w:sz w:val="28"/>
          <w:szCs w:val="28"/>
        </w:rPr>
        <w:t xml:space="preserve">етей </w:t>
      </w:r>
      <w:r w:rsidR="005F7A7D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C615CC">
        <w:rPr>
          <w:rFonts w:ascii="Times New Roman" w:hAnsi="Times New Roman" w:cs="Times New Roman"/>
          <w:sz w:val="28"/>
          <w:szCs w:val="28"/>
        </w:rPr>
        <w:t>КГАУ ЦУСО</w:t>
      </w:r>
      <w:r w:rsidR="005F7A7D">
        <w:rPr>
          <w:rFonts w:ascii="Times New Roman" w:hAnsi="Times New Roman" w:cs="Times New Roman"/>
          <w:sz w:val="28"/>
          <w:szCs w:val="28"/>
        </w:rPr>
        <w:t xml:space="preserve"> на </w:t>
      </w:r>
      <w:r w:rsidR="00691692">
        <w:rPr>
          <w:rFonts w:ascii="Times New Roman" w:hAnsi="Times New Roman" w:cs="Times New Roman"/>
          <w:sz w:val="28"/>
          <w:szCs w:val="28"/>
        </w:rPr>
        <w:t>37</w:t>
      </w:r>
      <w:r w:rsidR="007615F0">
        <w:rPr>
          <w:rFonts w:ascii="Times New Roman" w:hAnsi="Times New Roman" w:cs="Times New Roman"/>
          <w:sz w:val="28"/>
          <w:szCs w:val="28"/>
        </w:rPr>
        <w:t xml:space="preserve"> </w:t>
      </w:r>
      <w:r w:rsidR="004F5AB2">
        <w:rPr>
          <w:rFonts w:ascii="Times New Roman" w:hAnsi="Times New Roman" w:cs="Times New Roman"/>
          <w:sz w:val="28"/>
          <w:szCs w:val="28"/>
        </w:rPr>
        <w:t>обучающегося</w:t>
      </w:r>
      <w:r w:rsidR="00325750" w:rsidRPr="00325750">
        <w:rPr>
          <w:rFonts w:ascii="Times New Roman" w:hAnsi="Times New Roman" w:cs="Times New Roman"/>
          <w:sz w:val="28"/>
          <w:szCs w:val="28"/>
        </w:rPr>
        <w:t xml:space="preserve"> </w:t>
      </w:r>
      <w:r w:rsidR="001116AE">
        <w:rPr>
          <w:rFonts w:ascii="Times New Roman" w:hAnsi="Times New Roman" w:cs="Times New Roman"/>
          <w:sz w:val="28"/>
          <w:szCs w:val="28"/>
        </w:rPr>
        <w:t>больше</w:t>
      </w:r>
      <w:r w:rsidR="00325750" w:rsidRPr="00325750">
        <w:rPr>
          <w:rFonts w:ascii="Times New Roman" w:hAnsi="Times New Roman" w:cs="Times New Roman"/>
          <w:sz w:val="28"/>
          <w:szCs w:val="28"/>
        </w:rPr>
        <w:t>, чем в предыдущем</w:t>
      </w:r>
      <w:r w:rsidR="00CC2449">
        <w:rPr>
          <w:rFonts w:ascii="Times New Roman" w:hAnsi="Times New Roman" w:cs="Times New Roman"/>
          <w:sz w:val="28"/>
          <w:szCs w:val="28"/>
        </w:rPr>
        <w:t xml:space="preserve">, работа школы остается на </w:t>
      </w:r>
      <w:r w:rsidR="00325750" w:rsidRPr="00325750">
        <w:rPr>
          <w:rFonts w:ascii="Times New Roman" w:hAnsi="Times New Roman" w:cs="Times New Roman"/>
          <w:sz w:val="28"/>
          <w:szCs w:val="28"/>
        </w:rPr>
        <w:t>высоком уровне.</w:t>
      </w:r>
    </w:p>
    <w:p w14:paraId="1EC19219" w14:textId="77777777" w:rsidR="00DD50AB" w:rsidRPr="00325750" w:rsidRDefault="00325750" w:rsidP="000B644C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r w:rsidRPr="00325750">
        <w:rPr>
          <w:rFonts w:ascii="Times New Roman" w:hAnsi="Times New Roman" w:cs="Times New Roman"/>
          <w:b/>
          <w:sz w:val="28"/>
          <w:szCs w:val="28"/>
        </w:rPr>
        <w:lastRenderedPageBreak/>
        <w:t>1.5 Содержание образовательной деятельности и организация образовательного процесса</w:t>
      </w:r>
    </w:p>
    <w:p w14:paraId="030E8DB9" w14:textId="7EC489C5" w:rsidR="00D3161A" w:rsidRDefault="00D3161A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В соответствии с лицензией школа предоставляет </w:t>
      </w:r>
      <w:r w:rsidR="004007DF">
        <w:rPr>
          <w:rFonts w:ascii="Times New Roman" w:hAnsi="Times New Roman" w:cs="Times New Roman"/>
          <w:sz w:val="28"/>
          <w:szCs w:val="28"/>
        </w:rPr>
        <w:t>спортсменам</w:t>
      </w:r>
      <w:r w:rsidRPr="00814B40">
        <w:rPr>
          <w:rFonts w:ascii="Times New Roman" w:hAnsi="Times New Roman" w:cs="Times New Roman"/>
          <w:sz w:val="28"/>
          <w:szCs w:val="28"/>
        </w:rPr>
        <w:t>, не имеющим медицинских противопоказаний для занятий спортом, равные условия для поступления и обучения.</w:t>
      </w:r>
    </w:p>
    <w:p w14:paraId="605F9981" w14:textId="5EEBBE50" w:rsidR="00826A44" w:rsidRPr="000360EC" w:rsidRDefault="00826A44" w:rsidP="000B644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ведется по </w:t>
      </w:r>
      <w:r w:rsidR="00CC2449">
        <w:rPr>
          <w:rFonts w:ascii="Times New Roman" w:hAnsi="Times New Roman" w:cs="Times New Roman"/>
          <w:sz w:val="28"/>
          <w:szCs w:val="28"/>
        </w:rPr>
        <w:t>программам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1EB603" w14:textId="14F0ECB7" w:rsidR="00CC2449" w:rsidRPr="00CC2449" w:rsidRDefault="00CC2449" w:rsidP="00CC2449">
      <w:pPr>
        <w:pStyle w:val="ac"/>
        <w:spacing w:after="0"/>
        <w:ind w:right="23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449">
        <w:rPr>
          <w:rFonts w:ascii="Times New Roman" w:hAnsi="Times New Roman" w:cs="Times New Roman"/>
          <w:sz w:val="28"/>
          <w:szCs w:val="28"/>
        </w:rPr>
        <w:t>На этап начальной подготовки зачисляются лица, которым в текущем году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исполнилось (или) исполнится количество лет по году рождения, соответствующее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возрасту зачисления, а также лица, старше зачисляемого возраста на этап начальной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подготовки</w:t>
      </w:r>
      <w:r w:rsidRPr="00CC244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и</w:t>
      </w:r>
      <w:r w:rsidRPr="00CC244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учебно-тренировочный</w:t>
      </w:r>
      <w:r w:rsidRPr="00CC244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этап</w:t>
      </w:r>
      <w:r w:rsidRPr="00CC244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(этап</w:t>
      </w:r>
      <w:r w:rsidRPr="00CC244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спортивной</w:t>
      </w:r>
      <w:r w:rsidRPr="00CC244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специализации)</w:t>
      </w:r>
      <w:r w:rsidRPr="00CC244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до</w:t>
      </w:r>
      <w:r w:rsidRPr="00CC244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лет. При этом при комплектовании учебно-тренировочных групп разница в возрасте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зачисляемых лиц не</w:t>
      </w:r>
      <w:r w:rsidRPr="00CC24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должна</w:t>
      </w:r>
      <w:r w:rsidRPr="00CC24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быть</w:t>
      </w:r>
      <w:r w:rsidRPr="00CC24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более</w:t>
      </w:r>
      <w:r w:rsidRPr="00CC244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двух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лет.</w:t>
      </w:r>
    </w:p>
    <w:p w14:paraId="60394F6E" w14:textId="516AD02D" w:rsidR="00CC2449" w:rsidRPr="00CC2449" w:rsidRDefault="00CC2449" w:rsidP="00CC2449">
      <w:pPr>
        <w:pStyle w:val="ac"/>
        <w:spacing w:after="0"/>
        <w:ind w:right="2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449">
        <w:rPr>
          <w:rFonts w:ascii="Times New Roman" w:hAnsi="Times New Roman" w:cs="Times New Roman"/>
          <w:sz w:val="28"/>
          <w:szCs w:val="28"/>
        </w:rPr>
        <w:t>На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этапах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начальной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подготовки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и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учебно-тренировочном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этапе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(этапе</w:t>
      </w:r>
      <w:r w:rsidRPr="00CC244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007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спортивной специализации) до трех лет допускается зачисление лиц, прошедших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спортивную подготовку в других организациях и (или) по другим видах спорта и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выполнивших требования, необходимые для зачисления, согласно нормативам по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физической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подготовке,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установленных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в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дополнительной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C244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программе по виду спорта с учетом сроков реализации этапов спортивной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подготовки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и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возрастных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границ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лиц,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проходящих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спортивную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подготовку,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по</w:t>
      </w:r>
      <w:r w:rsidRPr="00CC244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отдельным</w:t>
      </w:r>
      <w:r w:rsidRPr="00CC24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2449">
        <w:rPr>
          <w:rFonts w:ascii="Times New Roman" w:hAnsi="Times New Roman" w:cs="Times New Roman"/>
          <w:sz w:val="28"/>
          <w:szCs w:val="28"/>
        </w:rPr>
        <w:t>этапам.</w:t>
      </w:r>
    </w:p>
    <w:p w14:paraId="11A90D99" w14:textId="77777777" w:rsidR="00CC2449" w:rsidRPr="00CC2449" w:rsidRDefault="00CC2449" w:rsidP="00CC2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7B69DF" w14:textId="0B5CEEF5" w:rsidR="00D3161A" w:rsidRPr="00814B40" w:rsidRDefault="00D3161A" w:rsidP="00CC24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Возраст поступающих в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7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7DF">
        <w:rPr>
          <w:rFonts w:ascii="Times New Roman" w:hAnsi="Times New Roman" w:cs="Times New Roman"/>
          <w:sz w:val="28"/>
          <w:szCs w:val="28"/>
        </w:rPr>
        <w:t>7</w:t>
      </w:r>
      <w:r w:rsidR="005F7A7D">
        <w:rPr>
          <w:rFonts w:ascii="Times New Roman" w:hAnsi="Times New Roman" w:cs="Times New Roman"/>
          <w:sz w:val="28"/>
          <w:szCs w:val="28"/>
        </w:rPr>
        <w:t xml:space="preserve"> </w:t>
      </w:r>
      <w:r w:rsidR="004007DF">
        <w:rPr>
          <w:rFonts w:ascii="Times New Roman" w:hAnsi="Times New Roman" w:cs="Times New Roman"/>
          <w:sz w:val="28"/>
          <w:szCs w:val="28"/>
        </w:rPr>
        <w:t>лет и старше.</w:t>
      </w:r>
    </w:p>
    <w:p w14:paraId="0361EFBF" w14:textId="77777777" w:rsidR="00691692" w:rsidRDefault="00D3161A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Минимальный возраст поступающих, которы</w:t>
      </w:r>
      <w:r>
        <w:rPr>
          <w:rFonts w:ascii="Times New Roman" w:hAnsi="Times New Roman" w:cs="Times New Roman"/>
          <w:sz w:val="28"/>
          <w:szCs w:val="28"/>
        </w:rPr>
        <w:t xml:space="preserve">е могут быть зачислены в </w:t>
      </w:r>
      <w:r w:rsidR="004007DF">
        <w:rPr>
          <w:rFonts w:ascii="Times New Roman" w:hAnsi="Times New Roman" w:cs="Times New Roman"/>
          <w:sz w:val="28"/>
          <w:szCs w:val="28"/>
        </w:rPr>
        <w:t>КГАУ ЦУСО</w:t>
      </w:r>
      <w:r w:rsidRPr="00814B40">
        <w:rPr>
          <w:rFonts w:ascii="Times New Roman" w:hAnsi="Times New Roman" w:cs="Times New Roman"/>
          <w:sz w:val="28"/>
          <w:szCs w:val="28"/>
        </w:rPr>
        <w:t>, определ</w:t>
      </w:r>
      <w:r>
        <w:rPr>
          <w:rFonts w:ascii="Times New Roman" w:hAnsi="Times New Roman" w:cs="Times New Roman"/>
          <w:sz w:val="28"/>
          <w:szCs w:val="28"/>
        </w:rPr>
        <w:t xml:space="preserve">яется в соответствии </w:t>
      </w:r>
      <w:r w:rsidR="004007DF">
        <w:rPr>
          <w:rFonts w:ascii="Times New Roman" w:hAnsi="Times New Roman" w:cs="Times New Roman"/>
          <w:sz w:val="28"/>
          <w:szCs w:val="28"/>
        </w:rPr>
        <w:t>Федеральным стандартом спортивной подготовки по виду спорта.</w:t>
      </w:r>
    </w:p>
    <w:p w14:paraId="28245ECE" w14:textId="77777777" w:rsidR="00691692" w:rsidRDefault="00D3161A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Занятия в учреждении проводятся по програ</w:t>
      </w:r>
      <w:r>
        <w:rPr>
          <w:rFonts w:ascii="Times New Roman" w:hAnsi="Times New Roman" w:cs="Times New Roman"/>
          <w:sz w:val="28"/>
          <w:szCs w:val="28"/>
        </w:rPr>
        <w:t>ммам:</w:t>
      </w:r>
      <w:r w:rsidR="007615F0">
        <w:rPr>
          <w:rFonts w:ascii="Times New Roman" w:hAnsi="Times New Roman" w:cs="Times New Roman"/>
          <w:sz w:val="28"/>
          <w:szCs w:val="28"/>
        </w:rPr>
        <w:t xml:space="preserve"> </w:t>
      </w:r>
      <w:r w:rsidR="004007DF">
        <w:rPr>
          <w:rFonts w:ascii="Times New Roman" w:hAnsi="Times New Roman" w:cs="Times New Roman"/>
          <w:sz w:val="28"/>
          <w:szCs w:val="28"/>
        </w:rPr>
        <w:t>плавание, сёрфинг</w:t>
      </w:r>
      <w:r w:rsidR="00691692">
        <w:rPr>
          <w:rFonts w:ascii="Times New Roman" w:hAnsi="Times New Roman" w:cs="Times New Roman"/>
          <w:sz w:val="28"/>
          <w:szCs w:val="28"/>
        </w:rPr>
        <w:t>, спортивная борьба</w:t>
      </w:r>
      <w:r w:rsidR="004007DF">
        <w:rPr>
          <w:rFonts w:ascii="Times New Roman" w:hAnsi="Times New Roman" w:cs="Times New Roman"/>
          <w:sz w:val="28"/>
          <w:szCs w:val="28"/>
        </w:rPr>
        <w:t>.</w:t>
      </w:r>
    </w:p>
    <w:p w14:paraId="19D6C169" w14:textId="77777777" w:rsidR="00691692" w:rsidRDefault="00855935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935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дополнительным общеобразовательным</w:t>
      </w:r>
      <w:r w:rsidR="00C00816">
        <w:rPr>
          <w:rFonts w:ascii="Times New Roman" w:hAnsi="Times New Roman" w:cs="Times New Roman"/>
          <w:sz w:val="28"/>
          <w:szCs w:val="28"/>
        </w:rPr>
        <w:t xml:space="preserve"> </w:t>
      </w:r>
      <w:r w:rsidRPr="00855935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D04ABA">
        <w:rPr>
          <w:rFonts w:ascii="Times New Roman" w:hAnsi="Times New Roman" w:cs="Times New Roman"/>
          <w:sz w:val="28"/>
          <w:szCs w:val="28"/>
        </w:rPr>
        <w:t>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ABA">
        <w:rPr>
          <w:rFonts w:ascii="Times New Roman" w:hAnsi="Times New Roman" w:cs="Times New Roman"/>
          <w:sz w:val="28"/>
          <w:szCs w:val="28"/>
        </w:rPr>
        <w:t xml:space="preserve">за </w:t>
      </w:r>
      <w:r w:rsidR="005F7A7D">
        <w:rPr>
          <w:rFonts w:ascii="Times New Roman" w:hAnsi="Times New Roman" w:cs="Times New Roman"/>
          <w:sz w:val="28"/>
          <w:szCs w:val="28"/>
        </w:rPr>
        <w:t>202</w:t>
      </w:r>
      <w:r w:rsidR="00691692">
        <w:rPr>
          <w:rFonts w:ascii="Times New Roman" w:hAnsi="Times New Roman" w:cs="Times New Roman"/>
          <w:sz w:val="28"/>
          <w:szCs w:val="28"/>
        </w:rPr>
        <w:t>5</w:t>
      </w:r>
      <w:r w:rsidR="00E1079B">
        <w:rPr>
          <w:rFonts w:ascii="Times New Roman" w:hAnsi="Times New Roman" w:cs="Times New Roman"/>
          <w:sz w:val="28"/>
          <w:szCs w:val="28"/>
        </w:rPr>
        <w:t xml:space="preserve"> </w:t>
      </w:r>
      <w:r w:rsidR="00E1079B" w:rsidRPr="0092415C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D04ABA" w:rsidRPr="00D04ABA">
        <w:rPr>
          <w:rFonts w:ascii="Times New Roman" w:hAnsi="Times New Roman" w:cs="Times New Roman"/>
          <w:sz w:val="28"/>
          <w:szCs w:val="28"/>
        </w:rPr>
        <w:t>2</w:t>
      </w:r>
      <w:r w:rsidR="00691692">
        <w:rPr>
          <w:rFonts w:ascii="Times New Roman" w:hAnsi="Times New Roman" w:cs="Times New Roman"/>
          <w:sz w:val="28"/>
          <w:szCs w:val="28"/>
        </w:rPr>
        <w:t>41</w:t>
      </w:r>
      <w:r w:rsidRPr="00D04AB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498ECF4B" w14:textId="77777777" w:rsidR="00691692" w:rsidRDefault="00D3161A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 </w:t>
      </w:r>
      <w:r w:rsidR="00DA4990">
        <w:rPr>
          <w:rFonts w:ascii="Times New Roman" w:hAnsi="Times New Roman" w:cs="Times New Roman"/>
          <w:sz w:val="28"/>
          <w:szCs w:val="28"/>
        </w:rPr>
        <w:t xml:space="preserve">в группах начальной подготовки и в </w:t>
      </w:r>
      <w:proofErr w:type="spellStart"/>
      <w:r w:rsidR="00DA499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A4990">
        <w:rPr>
          <w:rFonts w:ascii="Times New Roman" w:hAnsi="Times New Roman" w:cs="Times New Roman"/>
          <w:sz w:val="28"/>
          <w:szCs w:val="28"/>
        </w:rPr>
        <w:t xml:space="preserve"> – тренировочных группах</w:t>
      </w:r>
      <w:r w:rsidR="009241B1">
        <w:rPr>
          <w:rFonts w:ascii="Times New Roman" w:hAnsi="Times New Roman" w:cs="Times New Roman"/>
          <w:sz w:val="28"/>
          <w:szCs w:val="28"/>
        </w:rPr>
        <w:t xml:space="preserve">, </w:t>
      </w:r>
      <w:r w:rsidRPr="00814B40">
        <w:rPr>
          <w:rFonts w:ascii="Times New Roman" w:hAnsi="Times New Roman" w:cs="Times New Roman"/>
          <w:sz w:val="28"/>
          <w:szCs w:val="28"/>
        </w:rPr>
        <w:t>проводятся в соответствии с годовым учебным планом,</w:t>
      </w:r>
      <w:r w:rsidR="00C5376B">
        <w:rPr>
          <w:rFonts w:ascii="Times New Roman" w:hAnsi="Times New Roman" w:cs="Times New Roman"/>
          <w:sz w:val="28"/>
          <w:szCs w:val="28"/>
        </w:rPr>
        <w:t xml:space="preserve"> рассчитанным не менее чем на </w:t>
      </w:r>
      <w:r w:rsidR="004007DF">
        <w:rPr>
          <w:rFonts w:ascii="Times New Roman" w:hAnsi="Times New Roman" w:cs="Times New Roman"/>
          <w:sz w:val="28"/>
          <w:szCs w:val="28"/>
        </w:rPr>
        <w:t>52</w:t>
      </w:r>
      <w:r w:rsidRPr="00814B40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4007DF">
        <w:rPr>
          <w:rFonts w:ascii="Times New Roman" w:hAnsi="Times New Roman" w:cs="Times New Roman"/>
          <w:sz w:val="28"/>
          <w:szCs w:val="28"/>
        </w:rPr>
        <w:t>и</w:t>
      </w:r>
      <w:r w:rsidRPr="00814B40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занятий, непосредственно в условиях спортивной школы и дополнительно 6 недель – в условиях оздоровительного лагеря</w:t>
      </w:r>
      <w:r w:rsidR="00C26B3A">
        <w:rPr>
          <w:rFonts w:ascii="Times New Roman" w:hAnsi="Times New Roman" w:cs="Times New Roman"/>
          <w:sz w:val="28"/>
          <w:szCs w:val="28"/>
        </w:rPr>
        <w:t xml:space="preserve"> и самоподго</w:t>
      </w:r>
      <w:r w:rsidR="004F25CD">
        <w:rPr>
          <w:rFonts w:ascii="Times New Roman" w:hAnsi="Times New Roman" w:cs="Times New Roman"/>
          <w:sz w:val="28"/>
          <w:szCs w:val="28"/>
        </w:rPr>
        <w:t>тов</w:t>
      </w:r>
      <w:r w:rsidR="00C26B3A">
        <w:rPr>
          <w:rFonts w:ascii="Times New Roman" w:hAnsi="Times New Roman" w:cs="Times New Roman"/>
          <w:sz w:val="28"/>
          <w:szCs w:val="28"/>
        </w:rPr>
        <w:t>ки</w:t>
      </w:r>
      <w:r w:rsidRPr="00814B40">
        <w:rPr>
          <w:rFonts w:ascii="Times New Roman" w:hAnsi="Times New Roman" w:cs="Times New Roman"/>
          <w:sz w:val="28"/>
          <w:szCs w:val="28"/>
        </w:rPr>
        <w:t>.</w:t>
      </w:r>
    </w:p>
    <w:p w14:paraId="31F8366C" w14:textId="77777777" w:rsidR="00691692" w:rsidRDefault="004007DF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Спортивный сезон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начинается 1-го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D3161A" w:rsidRPr="00814B40">
        <w:rPr>
          <w:rFonts w:ascii="Times New Roman" w:hAnsi="Times New Roman" w:cs="Times New Roman"/>
          <w:sz w:val="28"/>
          <w:szCs w:val="28"/>
        </w:rPr>
        <w:t>. Набор групп по видам спорта осуществляется</w:t>
      </w:r>
      <w:r w:rsidR="00DA4990">
        <w:rPr>
          <w:rFonts w:ascii="Times New Roman" w:hAnsi="Times New Roman" w:cs="Times New Roman"/>
          <w:sz w:val="28"/>
          <w:szCs w:val="28"/>
        </w:rPr>
        <w:t xml:space="preserve"> с 1 </w:t>
      </w:r>
      <w:r>
        <w:rPr>
          <w:rFonts w:ascii="Times New Roman" w:hAnsi="Times New Roman" w:cs="Times New Roman"/>
          <w:sz w:val="28"/>
          <w:szCs w:val="28"/>
        </w:rPr>
        <w:t>ноября по 1 декабря</w:t>
      </w:r>
      <w:r w:rsidR="00D3161A" w:rsidRPr="00814B40">
        <w:rPr>
          <w:rFonts w:ascii="Times New Roman" w:hAnsi="Times New Roman" w:cs="Times New Roman"/>
          <w:sz w:val="28"/>
          <w:szCs w:val="28"/>
        </w:rPr>
        <w:t>.</w:t>
      </w:r>
    </w:p>
    <w:p w14:paraId="220E970D" w14:textId="77777777" w:rsidR="00691692" w:rsidRDefault="00D3161A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DF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40DF4">
        <w:rPr>
          <w:rFonts w:ascii="Times New Roman" w:hAnsi="Times New Roman" w:cs="Times New Roman"/>
          <w:sz w:val="28"/>
          <w:szCs w:val="28"/>
        </w:rPr>
        <w:t xml:space="preserve"> - тренировочный процесс проводился с 1 </w:t>
      </w:r>
      <w:r w:rsidR="004007DF">
        <w:rPr>
          <w:rFonts w:ascii="Times New Roman" w:hAnsi="Times New Roman" w:cs="Times New Roman"/>
          <w:sz w:val="28"/>
          <w:szCs w:val="28"/>
        </w:rPr>
        <w:t>января</w:t>
      </w:r>
      <w:r w:rsidR="00D931E3">
        <w:rPr>
          <w:rFonts w:ascii="Times New Roman" w:hAnsi="Times New Roman" w:cs="Times New Roman"/>
          <w:sz w:val="28"/>
          <w:szCs w:val="28"/>
        </w:rPr>
        <w:t xml:space="preserve"> по 31 </w:t>
      </w:r>
      <w:r w:rsidR="004007DF">
        <w:rPr>
          <w:rFonts w:ascii="Times New Roman" w:hAnsi="Times New Roman" w:cs="Times New Roman"/>
          <w:sz w:val="28"/>
          <w:szCs w:val="28"/>
        </w:rPr>
        <w:t>декабря</w:t>
      </w:r>
      <w:r w:rsidR="009241B1">
        <w:rPr>
          <w:rFonts w:ascii="Times New Roman" w:hAnsi="Times New Roman" w:cs="Times New Roman"/>
          <w:sz w:val="28"/>
          <w:szCs w:val="28"/>
        </w:rPr>
        <w:t xml:space="preserve"> </w:t>
      </w:r>
      <w:r w:rsidR="004F25CD">
        <w:rPr>
          <w:rFonts w:ascii="Times New Roman" w:hAnsi="Times New Roman" w:cs="Times New Roman"/>
          <w:sz w:val="28"/>
          <w:szCs w:val="28"/>
        </w:rPr>
        <w:t xml:space="preserve">по программам спортивной подготовки </w:t>
      </w:r>
      <w:r w:rsidR="00DA4990">
        <w:rPr>
          <w:rFonts w:ascii="Times New Roman" w:hAnsi="Times New Roman" w:cs="Times New Roman"/>
          <w:sz w:val="28"/>
          <w:szCs w:val="28"/>
        </w:rPr>
        <w:t>в группах НП и УТ</w:t>
      </w:r>
      <w:r w:rsidR="004007DF">
        <w:rPr>
          <w:rFonts w:ascii="Times New Roman" w:hAnsi="Times New Roman" w:cs="Times New Roman"/>
          <w:sz w:val="28"/>
          <w:szCs w:val="28"/>
        </w:rPr>
        <w:t>Э</w:t>
      </w:r>
      <w:r w:rsidR="008F35A3">
        <w:rPr>
          <w:rFonts w:ascii="Times New Roman" w:hAnsi="Times New Roman" w:cs="Times New Roman"/>
          <w:sz w:val="28"/>
          <w:szCs w:val="28"/>
        </w:rPr>
        <w:t>, СС, ВСМ.</w:t>
      </w:r>
    </w:p>
    <w:p w14:paraId="0063C334" w14:textId="77777777" w:rsidR="00691692" w:rsidRDefault="00D3161A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F4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 w:rsidR="00DE176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DE1766">
        <w:rPr>
          <w:rFonts w:ascii="Times New Roman" w:hAnsi="Times New Roman" w:cs="Times New Roman"/>
          <w:sz w:val="28"/>
          <w:szCs w:val="28"/>
        </w:rPr>
        <w:t xml:space="preserve"> – воспитательная </w:t>
      </w:r>
      <w:r w:rsidRPr="00640DF4">
        <w:rPr>
          <w:rFonts w:ascii="Times New Roman" w:hAnsi="Times New Roman" w:cs="Times New Roman"/>
          <w:sz w:val="28"/>
          <w:szCs w:val="28"/>
        </w:rPr>
        <w:t xml:space="preserve">работа строилась на основании годового плана. Все запланированные мероприятия выполнены. </w:t>
      </w:r>
      <w:r w:rsidR="008F35A3">
        <w:rPr>
          <w:rFonts w:ascii="Times New Roman" w:hAnsi="Times New Roman" w:cs="Times New Roman"/>
          <w:sz w:val="28"/>
          <w:szCs w:val="28"/>
        </w:rPr>
        <w:t>Учебно- тренировочные мероприятия</w:t>
      </w:r>
      <w:r w:rsidRPr="00640DF4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="004007DF">
        <w:rPr>
          <w:rFonts w:ascii="Times New Roman" w:hAnsi="Times New Roman" w:cs="Times New Roman"/>
          <w:sz w:val="28"/>
          <w:szCs w:val="28"/>
        </w:rPr>
        <w:t>в плавательных бассейнах, тренажерных залах, универсальных залах Учреждения</w:t>
      </w:r>
      <w:r w:rsidRPr="00640DF4">
        <w:rPr>
          <w:rFonts w:ascii="Times New Roman" w:hAnsi="Times New Roman" w:cs="Times New Roman"/>
          <w:sz w:val="28"/>
          <w:szCs w:val="28"/>
        </w:rPr>
        <w:t>.</w:t>
      </w:r>
    </w:p>
    <w:p w14:paraId="1924907A" w14:textId="77777777" w:rsidR="00691692" w:rsidRDefault="006867DF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Образовательный процесс ведется на русском языке.</w:t>
      </w:r>
    </w:p>
    <w:p w14:paraId="4AA018B1" w14:textId="77777777" w:rsidR="00691692" w:rsidRDefault="006867DF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Образовательный процесс направлен на увеличение количества систематически занимающихся спортом, увеличение обучающихся, выполнивших спортивные разряды, улучшение спортивных результатов, совершенствование навыков соревновательной деятельности, приобщения большего числа детей к здоровому образу жизни.</w:t>
      </w:r>
    </w:p>
    <w:p w14:paraId="160F09DC" w14:textId="77777777" w:rsidR="00691692" w:rsidRDefault="006867DF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на основе учебного плана,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разрабатываемого образовательным учреждением самостоятельно в соответствии с примерным учебным планом, и регламентируется расписанием занятий.</w:t>
      </w:r>
    </w:p>
    <w:p w14:paraId="00420AA7" w14:textId="77777777" w:rsidR="00691692" w:rsidRDefault="006867DF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Основанием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 xml:space="preserve">для планирования учебной работы тренеров-преподавателей является расчетом годовой учебной нагрузки. Приказом </w:t>
      </w:r>
      <w:r w:rsidR="008F35A3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Pr="00814B40">
        <w:rPr>
          <w:rFonts w:ascii="Times New Roman" w:hAnsi="Times New Roman" w:cs="Times New Roman"/>
          <w:sz w:val="28"/>
          <w:szCs w:val="28"/>
        </w:rPr>
        <w:t xml:space="preserve"> составляется тарификация на тренеров-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преподавателей,  закрепляются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 учебные  гру</w:t>
      </w:r>
      <w:r w:rsidR="00DE1766">
        <w:rPr>
          <w:rFonts w:ascii="Times New Roman" w:hAnsi="Times New Roman" w:cs="Times New Roman"/>
          <w:sz w:val="28"/>
          <w:szCs w:val="28"/>
        </w:rPr>
        <w:t xml:space="preserve">ппы  согласно  годовой  учебной </w:t>
      </w:r>
      <w:r w:rsidRPr="00814B40">
        <w:rPr>
          <w:rFonts w:ascii="Times New Roman" w:hAnsi="Times New Roman" w:cs="Times New Roman"/>
          <w:sz w:val="28"/>
          <w:szCs w:val="28"/>
        </w:rPr>
        <w:t xml:space="preserve">нагрузке. </w:t>
      </w:r>
    </w:p>
    <w:p w14:paraId="49B2F873" w14:textId="25747891" w:rsidR="006867DF" w:rsidRDefault="006867DF" w:rsidP="0069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B40">
        <w:rPr>
          <w:rFonts w:ascii="Times New Roman" w:hAnsi="Times New Roman" w:cs="Times New Roman"/>
          <w:sz w:val="28"/>
          <w:szCs w:val="28"/>
        </w:rPr>
        <w:t>Все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виды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учебно-тренировочных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включенные в расписание, являются обязательными для посещения обучающимися. В </w:t>
      </w:r>
      <w:r w:rsidR="008F35A3">
        <w:rPr>
          <w:rFonts w:ascii="Times New Roman" w:hAnsi="Times New Roman" w:cs="Times New Roman"/>
          <w:sz w:val="28"/>
          <w:szCs w:val="28"/>
        </w:rPr>
        <w:t>учреждении</w:t>
      </w:r>
      <w:r w:rsidRPr="00814B40">
        <w:rPr>
          <w:rFonts w:ascii="Times New Roman" w:hAnsi="Times New Roman" w:cs="Times New Roman"/>
          <w:sz w:val="28"/>
          <w:szCs w:val="28"/>
        </w:rPr>
        <w:t xml:space="preserve"> используются различные формы и методы проведения учебных занятий с учетом специфики вида спорта и требований к уровню подготовки спортсмена.</w:t>
      </w:r>
    </w:p>
    <w:p w14:paraId="1CA39C3F" w14:textId="77777777" w:rsidR="006B6290" w:rsidRDefault="006867DF" w:rsidP="006B6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Школа проводит аттестацию</w:t>
      </w:r>
      <w:r w:rsidR="00DE1766">
        <w:rPr>
          <w:rFonts w:ascii="Times New Roman" w:hAnsi="Times New Roman" w:cs="Times New Roman"/>
          <w:sz w:val="28"/>
          <w:szCs w:val="28"/>
        </w:rPr>
        <w:t xml:space="preserve"> (прием контрольных нормативов)</w:t>
      </w:r>
      <w:r w:rsidRPr="00814B40">
        <w:rPr>
          <w:rFonts w:ascii="Times New Roman" w:hAnsi="Times New Roman" w:cs="Times New Roman"/>
          <w:sz w:val="28"/>
          <w:szCs w:val="28"/>
        </w:rPr>
        <w:t xml:space="preserve"> обучающихс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F35A3">
        <w:rPr>
          <w:rFonts w:ascii="Times New Roman" w:hAnsi="Times New Roman" w:cs="Times New Roman"/>
          <w:sz w:val="28"/>
          <w:szCs w:val="28"/>
        </w:rPr>
        <w:t>1</w:t>
      </w:r>
      <w:r w:rsidRPr="00814B40">
        <w:rPr>
          <w:rFonts w:ascii="Times New Roman" w:hAnsi="Times New Roman" w:cs="Times New Roman"/>
          <w:sz w:val="28"/>
          <w:szCs w:val="28"/>
        </w:rPr>
        <w:t xml:space="preserve"> раза в 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F35A3"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4B40">
        <w:rPr>
          <w:rFonts w:ascii="Times New Roman" w:hAnsi="Times New Roman" w:cs="Times New Roman"/>
          <w:sz w:val="28"/>
          <w:szCs w:val="28"/>
        </w:rPr>
        <w:t>.</w:t>
      </w:r>
    </w:p>
    <w:p w14:paraId="59FB378F" w14:textId="77777777" w:rsidR="006B629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Спортивная школа является учреждением дополнительного образования и призвана способ</w:t>
      </w:r>
      <w:r w:rsidR="00131DDC"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ствовать самосовершенствованию</w:t>
      </w:r>
      <w:r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, формированию здорового образа жизни,</w:t>
      </w:r>
      <w:r w:rsidR="008F35A3"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</w:t>
      </w:r>
      <w:r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профессиональному самоопределению,</w:t>
      </w:r>
      <w:r w:rsidR="008F35A3"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</w:t>
      </w:r>
      <w:r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развитию физических, интеллектуальных и нрав</w:t>
      </w:r>
      <w:r w:rsidR="00131DDC"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ственных способностей</w:t>
      </w:r>
      <w:r w:rsidR="008F35A3"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 xml:space="preserve"> </w:t>
      </w:r>
      <w:r w:rsidR="00131DDC"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учащихся</w:t>
      </w:r>
      <w:r w:rsidRPr="006B6290">
        <w:rPr>
          <w:rFonts w:ascii="Times New Roman" w:hAnsi="Times New Roman" w:cs="Times New Roman"/>
          <w:sz w:val="28"/>
          <w:szCs w:val="28"/>
          <w:shd w:val="clear" w:color="auto" w:fill="FDFDF7"/>
        </w:rPr>
        <w:t>, достижению уровня спортивных результатов сообразно способностям ребенка.</w:t>
      </w:r>
    </w:p>
    <w:p w14:paraId="0CE254DA" w14:textId="14213BAE" w:rsidR="00D3161A" w:rsidRPr="00814B4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Организационная структура многолетней спортивной 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подготовки  основывается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 на реализации этапов подготовки:</w:t>
      </w:r>
    </w:p>
    <w:p w14:paraId="4E1B15D0" w14:textId="77777777" w:rsidR="006B629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lastRenderedPageBreak/>
        <w:t>I этап –</w:t>
      </w:r>
      <w:r w:rsidR="00525521"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Pr="00814B40">
        <w:rPr>
          <w:rFonts w:ascii="Times New Roman" w:hAnsi="Times New Roman" w:cs="Times New Roman"/>
          <w:sz w:val="28"/>
          <w:szCs w:val="28"/>
        </w:rPr>
        <w:t>подготовка и определение избранного вида спор</w:t>
      </w:r>
      <w:r w:rsidR="00C5376B">
        <w:rPr>
          <w:rFonts w:ascii="Times New Roman" w:hAnsi="Times New Roman" w:cs="Times New Roman"/>
          <w:sz w:val="28"/>
          <w:szCs w:val="28"/>
        </w:rPr>
        <w:t>та для дальнейшей специализации</w:t>
      </w:r>
      <w:r w:rsidRPr="00814B40">
        <w:rPr>
          <w:rFonts w:ascii="Times New Roman" w:hAnsi="Times New Roman" w:cs="Times New Roman"/>
          <w:sz w:val="28"/>
          <w:szCs w:val="28"/>
        </w:rPr>
        <w:t>.</w:t>
      </w:r>
    </w:p>
    <w:p w14:paraId="2EB94FBE" w14:textId="56852CF8" w:rsidR="00D3161A" w:rsidRPr="00814B4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="00525521">
        <w:rPr>
          <w:rFonts w:ascii="Times New Roman" w:hAnsi="Times New Roman" w:cs="Times New Roman"/>
          <w:sz w:val="28"/>
          <w:szCs w:val="28"/>
        </w:rPr>
        <w:t>начальной</w:t>
      </w:r>
      <w:r w:rsidRPr="00814B40">
        <w:rPr>
          <w:rFonts w:ascii="Times New Roman" w:hAnsi="Times New Roman" w:cs="Times New Roman"/>
          <w:sz w:val="28"/>
          <w:szCs w:val="28"/>
        </w:rPr>
        <w:t xml:space="preserve"> подготовки обеспечивается:</w:t>
      </w:r>
    </w:p>
    <w:p w14:paraId="1634F0CF" w14:textId="00209FBD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-стабильность состава обучающихся.  Уровень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потенциальных возможностей обучающихся в избранном виде спорта;</w:t>
      </w:r>
    </w:p>
    <w:p w14:paraId="0807054D" w14:textId="6E1D671A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-динамика роста индивидуа</w:t>
      </w:r>
      <w:r>
        <w:rPr>
          <w:rFonts w:ascii="Times New Roman" w:hAnsi="Times New Roman" w:cs="Times New Roman"/>
          <w:sz w:val="28"/>
          <w:szCs w:val="28"/>
        </w:rPr>
        <w:t>льных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физической </w:t>
      </w:r>
      <w:r w:rsidRPr="00814B40">
        <w:rPr>
          <w:rFonts w:ascii="Times New Roman" w:hAnsi="Times New Roman" w:cs="Times New Roman"/>
          <w:sz w:val="28"/>
          <w:szCs w:val="28"/>
        </w:rPr>
        <w:t>подготовленности обучающихся;</w:t>
      </w:r>
    </w:p>
    <w:p w14:paraId="1063151F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уровень освоения основ техники в избранном виде спорта.</w:t>
      </w:r>
    </w:p>
    <w:p w14:paraId="090722C8" w14:textId="77777777" w:rsidR="006B629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II этап – учебно-тренировочный (специализация и углубленная тренировка в избранном виде спорта</w:t>
      </w:r>
      <w:r w:rsidR="008F35A3">
        <w:rPr>
          <w:rFonts w:ascii="Times New Roman" w:hAnsi="Times New Roman" w:cs="Times New Roman"/>
          <w:sz w:val="28"/>
          <w:szCs w:val="28"/>
        </w:rPr>
        <w:t>).</w:t>
      </w:r>
    </w:p>
    <w:p w14:paraId="328D9C70" w14:textId="056183BA" w:rsidR="00D3161A" w:rsidRPr="00814B4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На учебно-тренировочном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этапе обеспечивается:</w:t>
      </w:r>
    </w:p>
    <w:p w14:paraId="7DB73DE4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повышение уровня физического развития и функционального состояния организма;</w:t>
      </w:r>
    </w:p>
    <w:p w14:paraId="78640C24" w14:textId="7DFF4394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 динамика роста уровня специальной физической и технико-тактической</w:t>
      </w:r>
      <w:r w:rsidR="006B6290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подготовленности обучающихся, в соответствии с индивидуальными особенностями;</w:t>
      </w:r>
    </w:p>
    <w:p w14:paraId="007BD7F2" w14:textId="44D0826C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</w:t>
      </w:r>
      <w:r w:rsidR="00F62D62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уровень освоения объемов учебно-тренировочных нагрузок, предусмотренных</w:t>
      </w:r>
      <w:r w:rsidR="008F35A3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программой спортивной подготовки по избранному виду спорта.</w:t>
      </w:r>
    </w:p>
    <w:p w14:paraId="2A181085" w14:textId="77777777" w:rsidR="00D3161A" w:rsidRPr="00814B4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Продолжительность обучения в группе на каждом этапе составляет:</w:t>
      </w:r>
    </w:p>
    <w:p w14:paraId="7EB51EAB" w14:textId="6BB912F9" w:rsidR="00D3161A" w:rsidRPr="00814B40" w:rsidRDefault="00525521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</w:t>
      </w:r>
      <w:r w:rsidR="00D3161A">
        <w:rPr>
          <w:rFonts w:ascii="Times New Roman" w:hAnsi="Times New Roman" w:cs="Times New Roman"/>
          <w:sz w:val="28"/>
          <w:szCs w:val="28"/>
        </w:rPr>
        <w:t xml:space="preserve"> подготовки д</w:t>
      </w:r>
      <w:r w:rsidR="00C5376B">
        <w:rPr>
          <w:rFonts w:ascii="Times New Roman" w:hAnsi="Times New Roman" w:cs="Times New Roman"/>
          <w:sz w:val="28"/>
          <w:szCs w:val="28"/>
        </w:rPr>
        <w:t xml:space="preserve">о </w:t>
      </w:r>
      <w:r w:rsidR="008F35A3">
        <w:rPr>
          <w:rFonts w:ascii="Times New Roman" w:hAnsi="Times New Roman" w:cs="Times New Roman"/>
          <w:sz w:val="28"/>
          <w:szCs w:val="28"/>
        </w:rPr>
        <w:t>3</w:t>
      </w:r>
      <w:r w:rsidR="00D3161A" w:rsidRPr="00814B40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5667445" w14:textId="18849B8B" w:rsidR="00D3161A" w:rsidRDefault="00C5376B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</w:t>
      </w:r>
      <w:r w:rsidR="00525521">
        <w:rPr>
          <w:rFonts w:ascii="Times New Roman" w:hAnsi="Times New Roman" w:cs="Times New Roman"/>
          <w:sz w:val="28"/>
          <w:szCs w:val="28"/>
        </w:rPr>
        <w:t>5 лет</w:t>
      </w:r>
    </w:p>
    <w:p w14:paraId="2488FA77" w14:textId="4E15FF8E" w:rsidR="00F62D62" w:rsidRDefault="00F62D62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специализация 3 года</w:t>
      </w:r>
    </w:p>
    <w:p w14:paraId="3CF9CF5D" w14:textId="145C130A" w:rsidR="00F62D62" w:rsidRPr="00814B40" w:rsidRDefault="00F62D62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спортивное мастерство без ограничения</w:t>
      </w:r>
    </w:p>
    <w:p w14:paraId="1604167A" w14:textId="77777777" w:rsidR="006B629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Перевод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</w:t>
      </w:r>
      <w:r w:rsidRPr="00814B40">
        <w:rPr>
          <w:rFonts w:ascii="Times New Roman" w:hAnsi="Times New Roman" w:cs="Times New Roman"/>
          <w:sz w:val="28"/>
          <w:szCs w:val="28"/>
        </w:rPr>
        <w:t>в группы следующего года обучения или этапа спортивной подготовки осущест</w:t>
      </w:r>
      <w:r>
        <w:rPr>
          <w:rFonts w:ascii="Times New Roman" w:hAnsi="Times New Roman" w:cs="Times New Roman"/>
          <w:sz w:val="28"/>
          <w:szCs w:val="28"/>
        </w:rPr>
        <w:t xml:space="preserve">вляется </w:t>
      </w:r>
      <w:r w:rsidRPr="00814B40">
        <w:rPr>
          <w:rFonts w:ascii="Times New Roman" w:hAnsi="Times New Roman" w:cs="Times New Roman"/>
          <w:sz w:val="28"/>
          <w:szCs w:val="28"/>
        </w:rPr>
        <w:t>на основании выполнения нормативных показателей общей и специальной физической подготовленности обучающимися</w:t>
      </w:r>
      <w:r w:rsidR="00F62D62">
        <w:rPr>
          <w:rFonts w:ascii="Times New Roman" w:hAnsi="Times New Roman" w:cs="Times New Roman"/>
          <w:sz w:val="28"/>
          <w:szCs w:val="28"/>
        </w:rPr>
        <w:t>.</w:t>
      </w:r>
    </w:p>
    <w:p w14:paraId="5829F5F8" w14:textId="77777777" w:rsidR="006B629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Обучающиеся, не </w:t>
      </w:r>
      <w:r w:rsidR="00F62D62">
        <w:rPr>
          <w:rFonts w:ascii="Times New Roman" w:hAnsi="Times New Roman" w:cs="Times New Roman"/>
          <w:sz w:val="28"/>
          <w:szCs w:val="28"/>
        </w:rPr>
        <w:t>в</w:t>
      </w:r>
      <w:r w:rsidRPr="00814B40">
        <w:rPr>
          <w:rFonts w:ascii="Times New Roman" w:hAnsi="Times New Roman" w:cs="Times New Roman"/>
          <w:sz w:val="28"/>
          <w:szCs w:val="28"/>
        </w:rPr>
        <w:t>ыполнившие предъявленные требования, предоставляется возможность продолжить обучение повторно на том же этапе</w:t>
      </w:r>
      <w:r w:rsidR="00F62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решению Педагогического</w:t>
      </w:r>
      <w:r w:rsidRPr="00814B40">
        <w:rPr>
          <w:rFonts w:ascii="Times New Roman" w:hAnsi="Times New Roman" w:cs="Times New Roman"/>
          <w:sz w:val="28"/>
          <w:szCs w:val="28"/>
        </w:rPr>
        <w:t xml:space="preserve"> совета. </w:t>
      </w:r>
    </w:p>
    <w:p w14:paraId="663D0622" w14:textId="2FA7EC88" w:rsidR="00D3161A" w:rsidRPr="00814B4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Основными формами учебно-тренировочного процесса являются:</w:t>
      </w:r>
    </w:p>
    <w:p w14:paraId="4E213DF0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групповые учебно-тренировочные и теоретические занятия;</w:t>
      </w:r>
    </w:p>
    <w:p w14:paraId="6C51F621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работа по индивидуальным планам;</w:t>
      </w:r>
    </w:p>
    <w:p w14:paraId="1F5C36F1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медико-восстановительные мероприятия;</w:t>
      </w:r>
    </w:p>
    <w:p w14:paraId="2FB48535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тестирование и медицинский контроль;</w:t>
      </w:r>
    </w:p>
    <w:p w14:paraId="3B670AEF" w14:textId="31DB2F18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участие в соревнованиях;</w:t>
      </w:r>
    </w:p>
    <w:p w14:paraId="7B1B5401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учебно-тренировочные сборы;</w:t>
      </w:r>
    </w:p>
    <w:p w14:paraId="62729AC1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инструкторская и судейская практика.</w:t>
      </w:r>
    </w:p>
    <w:p w14:paraId="61A7C9A2" w14:textId="77777777" w:rsidR="00D3161A" w:rsidRPr="00814B40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lastRenderedPageBreak/>
        <w:t>В целях контроля состояния здоровья обучающихся в учреждении проводятся:</w:t>
      </w:r>
    </w:p>
    <w:p w14:paraId="7CEF3ECA" w14:textId="18F6DFD5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1.медицинское обследование </w:t>
      </w:r>
      <w:r w:rsidR="00F62D62">
        <w:rPr>
          <w:rFonts w:ascii="Times New Roman" w:hAnsi="Times New Roman" w:cs="Times New Roman"/>
          <w:sz w:val="28"/>
          <w:szCs w:val="28"/>
        </w:rPr>
        <w:t xml:space="preserve">один раз </w:t>
      </w:r>
      <w:r w:rsidRPr="00814B40">
        <w:rPr>
          <w:rFonts w:ascii="Times New Roman" w:hAnsi="Times New Roman" w:cs="Times New Roman"/>
          <w:sz w:val="28"/>
          <w:szCs w:val="28"/>
        </w:rPr>
        <w:t>в год,</w:t>
      </w:r>
    </w:p>
    <w:p w14:paraId="0148BDA7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2.дополнительные медицинские осмотры перед участием в соревнов</w:t>
      </w:r>
      <w:r>
        <w:rPr>
          <w:rFonts w:ascii="Times New Roman" w:hAnsi="Times New Roman" w:cs="Times New Roman"/>
          <w:sz w:val="28"/>
          <w:szCs w:val="28"/>
        </w:rPr>
        <w:t>аниях.</w:t>
      </w:r>
    </w:p>
    <w:p w14:paraId="5EA0634B" w14:textId="77777777" w:rsidR="00DE1766" w:rsidRDefault="00DE1766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0E13DB" w14:textId="6CE81B07" w:rsidR="00D3161A" w:rsidRPr="00DE1766" w:rsidRDefault="006B6290" w:rsidP="006B62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D3161A" w:rsidRPr="00DE1766">
        <w:rPr>
          <w:rFonts w:ascii="Times New Roman" w:hAnsi="Times New Roman" w:cs="Times New Roman"/>
          <w:b/>
          <w:i/>
          <w:sz w:val="28"/>
          <w:szCs w:val="28"/>
        </w:rPr>
        <w:t>ритериями оценки качества образовательного процесса являются:</w:t>
      </w:r>
    </w:p>
    <w:p w14:paraId="191C952C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1.</w:t>
      </w:r>
      <w:r w:rsidR="00184216">
        <w:rPr>
          <w:rFonts w:ascii="Times New Roman" w:hAnsi="Times New Roman" w:cs="Times New Roman"/>
          <w:sz w:val="28"/>
          <w:szCs w:val="28"/>
        </w:rPr>
        <w:t>Н</w:t>
      </w:r>
      <w:r w:rsidRPr="00814B40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78937FF0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стабильность состава групп обучающихся,</w:t>
      </w:r>
    </w:p>
    <w:p w14:paraId="4DA01AEA" w14:textId="6B378B41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-динамика роста индивидуальных показателей физической подготовленности обучающихся,</w:t>
      </w:r>
    </w:p>
    <w:p w14:paraId="12355F3F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уровень освоения обучающимися основ техники в избранном виде спорта.</w:t>
      </w:r>
    </w:p>
    <w:p w14:paraId="2493BE5E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2.на учебно-тренировочном этапе:</w:t>
      </w:r>
    </w:p>
    <w:p w14:paraId="52FAE4C1" w14:textId="431EC4D6" w:rsidR="00D3161A" w:rsidRPr="00814B40" w:rsidRDefault="00DE1766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здоровья обучающи</w:t>
      </w:r>
      <w:r w:rsidR="00D3161A" w:rsidRPr="00814B40">
        <w:rPr>
          <w:rFonts w:ascii="Times New Roman" w:hAnsi="Times New Roman" w:cs="Times New Roman"/>
          <w:sz w:val="28"/>
          <w:szCs w:val="28"/>
        </w:rPr>
        <w:t>хся</w:t>
      </w:r>
      <w:r w:rsidR="006B6290">
        <w:rPr>
          <w:rFonts w:ascii="Times New Roman" w:hAnsi="Times New Roman" w:cs="Times New Roman"/>
          <w:sz w:val="28"/>
          <w:szCs w:val="28"/>
        </w:rPr>
        <w:t>;</w:t>
      </w:r>
    </w:p>
    <w:p w14:paraId="29FB56AB" w14:textId="4D155313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уровень физической подготовленности обучающимися объемов учебно-тренировочных</w:t>
      </w:r>
      <w:r w:rsidR="006B6290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нагрузок, предусмотренных образовательной программой по избранному виду спорта</w:t>
      </w:r>
      <w:r w:rsidR="006B6290">
        <w:rPr>
          <w:rFonts w:ascii="Times New Roman" w:hAnsi="Times New Roman" w:cs="Times New Roman"/>
          <w:sz w:val="28"/>
          <w:szCs w:val="28"/>
        </w:rPr>
        <w:t>;</w:t>
      </w:r>
    </w:p>
    <w:p w14:paraId="2A38A2FB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выполнение обучающимися нормативов массовых спортивных разрядов.</w:t>
      </w:r>
    </w:p>
    <w:p w14:paraId="59D14E40" w14:textId="4620D77E" w:rsidR="00D3161A" w:rsidRPr="00DE1766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Критериями оценки качества тренировочного процесса являются:</w:t>
      </w:r>
    </w:p>
    <w:p w14:paraId="4DB3C9A3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уровень общего и специального физического развития,</w:t>
      </w:r>
    </w:p>
    <w:p w14:paraId="054B4AA2" w14:textId="77777777" w:rsidR="00D3161A" w:rsidRPr="00814B40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 рост спортивных достижений, результаты выступл</w:t>
      </w:r>
      <w:r w:rsidR="00DE1766">
        <w:rPr>
          <w:rFonts w:ascii="Times New Roman" w:hAnsi="Times New Roman" w:cs="Times New Roman"/>
          <w:sz w:val="28"/>
          <w:szCs w:val="28"/>
        </w:rPr>
        <w:t xml:space="preserve">ений в соревнованиях различного </w:t>
      </w:r>
      <w:r w:rsidRPr="00814B40">
        <w:rPr>
          <w:rFonts w:ascii="Times New Roman" w:hAnsi="Times New Roman" w:cs="Times New Roman"/>
          <w:sz w:val="28"/>
          <w:szCs w:val="28"/>
        </w:rPr>
        <w:t>уровня.</w:t>
      </w:r>
    </w:p>
    <w:p w14:paraId="347AE937" w14:textId="36EE4439" w:rsidR="00D3161A" w:rsidRPr="00DE1766" w:rsidRDefault="00D3161A" w:rsidP="006B62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 xml:space="preserve">Анализ учебных планов по всем отделениям </w:t>
      </w:r>
      <w:r w:rsidR="00F62D62">
        <w:rPr>
          <w:rFonts w:ascii="Times New Roman" w:hAnsi="Times New Roman" w:cs="Times New Roman"/>
          <w:b/>
          <w:i/>
          <w:sz w:val="28"/>
          <w:szCs w:val="28"/>
        </w:rPr>
        <w:t>КГАУ ЦУСО</w:t>
      </w:r>
    </w:p>
    <w:p w14:paraId="6A51BDF1" w14:textId="759F378D" w:rsidR="00DE1766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свидетельствует </w:t>
      </w:r>
      <w:proofErr w:type="gramStart"/>
      <w:r w:rsidRPr="00814B40">
        <w:rPr>
          <w:rFonts w:ascii="Times New Roman" w:hAnsi="Times New Roman" w:cs="Times New Roman"/>
          <w:sz w:val="28"/>
          <w:szCs w:val="28"/>
        </w:rPr>
        <w:t>о  том</w:t>
      </w:r>
      <w:proofErr w:type="gramEnd"/>
      <w:r w:rsidRPr="00814B40">
        <w:rPr>
          <w:rFonts w:ascii="Times New Roman" w:hAnsi="Times New Roman" w:cs="Times New Roman"/>
          <w:sz w:val="28"/>
          <w:szCs w:val="28"/>
        </w:rPr>
        <w:t xml:space="preserve">,  что  разработанные  планы  полностью  соответствуют </w:t>
      </w:r>
      <w:r w:rsidR="003B3F0A">
        <w:rPr>
          <w:rFonts w:ascii="Times New Roman" w:hAnsi="Times New Roman" w:cs="Times New Roman"/>
          <w:sz w:val="28"/>
          <w:szCs w:val="28"/>
        </w:rPr>
        <w:t>Федеральным</w:t>
      </w:r>
      <w:r w:rsidRPr="00814B40">
        <w:rPr>
          <w:rFonts w:ascii="Times New Roman" w:hAnsi="Times New Roman" w:cs="Times New Roman"/>
          <w:sz w:val="28"/>
          <w:szCs w:val="28"/>
        </w:rPr>
        <w:t xml:space="preserve">  стандартам  </w:t>
      </w:r>
      <w:r w:rsidR="003B3F0A">
        <w:rPr>
          <w:rFonts w:ascii="Times New Roman" w:hAnsi="Times New Roman" w:cs="Times New Roman"/>
          <w:sz w:val="28"/>
          <w:szCs w:val="28"/>
        </w:rPr>
        <w:t>по спортивной подготовке.</w:t>
      </w:r>
      <w:r w:rsidRPr="00814B4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CF0B405" w14:textId="77777777" w:rsidR="006867DF" w:rsidRPr="00DE1766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1766">
        <w:rPr>
          <w:rFonts w:ascii="Times New Roman" w:hAnsi="Times New Roman" w:cs="Times New Roman"/>
          <w:b/>
          <w:i/>
          <w:sz w:val="28"/>
          <w:szCs w:val="28"/>
        </w:rPr>
        <w:t>В системе управления качеством подготовки используются:</w:t>
      </w:r>
    </w:p>
    <w:p w14:paraId="19370C1F" w14:textId="3BD28629" w:rsidR="006867DF" w:rsidRPr="00814B4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1.Мониторинг результативнос</w:t>
      </w:r>
      <w:r>
        <w:rPr>
          <w:rFonts w:ascii="Times New Roman" w:hAnsi="Times New Roman" w:cs="Times New Roman"/>
          <w:sz w:val="28"/>
          <w:szCs w:val="28"/>
        </w:rPr>
        <w:t>ти учебного процесса в целом</w:t>
      </w:r>
      <w:r w:rsidRPr="00814B40">
        <w:rPr>
          <w:rFonts w:ascii="Times New Roman" w:hAnsi="Times New Roman" w:cs="Times New Roman"/>
          <w:sz w:val="28"/>
          <w:szCs w:val="28"/>
        </w:rPr>
        <w:t xml:space="preserve"> (результаты контрольно-переводных нормативов).</w:t>
      </w:r>
    </w:p>
    <w:p w14:paraId="6FD8AEBE" w14:textId="5A5BF89D" w:rsidR="006867DF" w:rsidRPr="00814B4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2.Мониторинг уровня подготовленности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различных стадиях учебного </w:t>
      </w:r>
      <w:r w:rsidRPr="00814B40">
        <w:rPr>
          <w:rFonts w:ascii="Times New Roman" w:hAnsi="Times New Roman" w:cs="Times New Roman"/>
          <w:sz w:val="28"/>
          <w:szCs w:val="28"/>
        </w:rPr>
        <w:t>процесса (по результатам выступлени</w:t>
      </w:r>
      <w:r w:rsidR="003B3F0A">
        <w:rPr>
          <w:rFonts w:ascii="Times New Roman" w:hAnsi="Times New Roman" w:cs="Times New Roman"/>
          <w:sz w:val="28"/>
          <w:szCs w:val="28"/>
        </w:rPr>
        <w:t>й</w:t>
      </w:r>
      <w:r w:rsidRPr="00814B40">
        <w:rPr>
          <w:rFonts w:ascii="Times New Roman" w:hAnsi="Times New Roman" w:cs="Times New Roman"/>
          <w:sz w:val="28"/>
          <w:szCs w:val="28"/>
        </w:rPr>
        <w:t xml:space="preserve"> на соревнованиях).</w:t>
      </w:r>
    </w:p>
    <w:p w14:paraId="66B492AD" w14:textId="41DF1999" w:rsidR="006867DF" w:rsidRPr="00814B4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 качестве основных видов мониторинга и измерения характеристик процес</w:t>
      </w:r>
      <w:r>
        <w:rPr>
          <w:rFonts w:ascii="Times New Roman" w:hAnsi="Times New Roman" w:cs="Times New Roman"/>
          <w:sz w:val="28"/>
          <w:szCs w:val="28"/>
        </w:rPr>
        <w:t xml:space="preserve">са </w:t>
      </w:r>
      <w:r w:rsidRPr="00814B40">
        <w:rPr>
          <w:rFonts w:ascii="Times New Roman" w:hAnsi="Times New Roman" w:cs="Times New Roman"/>
          <w:sz w:val="28"/>
          <w:szCs w:val="28"/>
        </w:rPr>
        <w:t>образования и его результатов используются:</w:t>
      </w:r>
    </w:p>
    <w:p w14:paraId="386BE72A" w14:textId="26E5D262" w:rsidR="006867DF" w:rsidRPr="00814B40" w:rsidRDefault="006867DF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промежуточный и итоговый контроль эффективности учебно-воспитательного процесса;</w:t>
      </w:r>
    </w:p>
    <w:p w14:paraId="1E901AD0" w14:textId="77777777" w:rsidR="006867DF" w:rsidRPr="00814B40" w:rsidRDefault="006867DF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- самооценка как систематическое (ежегодное) оценива</w:t>
      </w:r>
      <w:r>
        <w:rPr>
          <w:rFonts w:ascii="Times New Roman" w:hAnsi="Times New Roman" w:cs="Times New Roman"/>
          <w:sz w:val="28"/>
          <w:szCs w:val="28"/>
        </w:rPr>
        <w:t xml:space="preserve">ние деятельности школы с целью </w:t>
      </w:r>
      <w:r w:rsidRPr="00814B40">
        <w:rPr>
          <w:rFonts w:ascii="Times New Roman" w:hAnsi="Times New Roman" w:cs="Times New Roman"/>
          <w:sz w:val="28"/>
          <w:szCs w:val="28"/>
        </w:rPr>
        <w:t xml:space="preserve">получения объективных данных о ее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динамики изменений </w:t>
      </w:r>
      <w:r w:rsidRPr="00814B40">
        <w:rPr>
          <w:rFonts w:ascii="Times New Roman" w:hAnsi="Times New Roman" w:cs="Times New Roman"/>
          <w:sz w:val="28"/>
          <w:szCs w:val="28"/>
        </w:rPr>
        <w:t>и направлений улучшения деятельности школы.</w:t>
      </w:r>
    </w:p>
    <w:p w14:paraId="19616E43" w14:textId="5B55C283" w:rsidR="006867DF" w:rsidRPr="00814B4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В школе сложилась система контроля качества подготовки обучаемых,</w:t>
      </w:r>
      <w:r>
        <w:rPr>
          <w:rFonts w:ascii="Times New Roman" w:hAnsi="Times New Roman" w:cs="Times New Roman"/>
          <w:sz w:val="28"/>
          <w:szCs w:val="28"/>
        </w:rPr>
        <w:t xml:space="preserve"> открытые занятия</w:t>
      </w:r>
      <w:r w:rsidR="00DE1766">
        <w:rPr>
          <w:rFonts w:ascii="Times New Roman" w:hAnsi="Times New Roman" w:cs="Times New Roman"/>
          <w:sz w:val="28"/>
          <w:szCs w:val="28"/>
        </w:rPr>
        <w:t xml:space="preserve"> с последующим их обсуждением и</w:t>
      </w:r>
      <w:r w:rsidR="00640A85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 xml:space="preserve">написанием анализа </w:t>
      </w:r>
      <w:r w:rsidRPr="00814B40">
        <w:rPr>
          <w:rFonts w:ascii="Times New Roman" w:hAnsi="Times New Roman" w:cs="Times New Roman"/>
          <w:sz w:val="28"/>
          <w:szCs w:val="28"/>
        </w:rPr>
        <w:lastRenderedPageBreak/>
        <w:t>занятия, посещения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школы учебных занятий, а </w:t>
      </w:r>
      <w:r w:rsidRPr="00814B40">
        <w:rPr>
          <w:rFonts w:ascii="Times New Roman" w:hAnsi="Times New Roman" w:cs="Times New Roman"/>
          <w:sz w:val="28"/>
          <w:szCs w:val="28"/>
        </w:rPr>
        <w:t>также контроль ка</w:t>
      </w:r>
      <w:r>
        <w:rPr>
          <w:rFonts w:ascii="Times New Roman" w:hAnsi="Times New Roman" w:cs="Times New Roman"/>
          <w:sz w:val="28"/>
          <w:szCs w:val="28"/>
        </w:rPr>
        <w:t>чества подготовки, куда вход</w:t>
      </w:r>
      <w:r w:rsidR="003B3F0A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3B3F0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3B3F0A">
        <w:rPr>
          <w:rFonts w:ascii="Times New Roman" w:hAnsi="Times New Roman" w:cs="Times New Roman"/>
          <w:sz w:val="28"/>
          <w:szCs w:val="28"/>
        </w:rPr>
        <w:t>я.</w:t>
      </w:r>
    </w:p>
    <w:p w14:paraId="48D597CE" w14:textId="77777777" w:rsidR="006B629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 xml:space="preserve">Система итогового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ориентирована на </w:t>
      </w:r>
      <w:r w:rsidRPr="00814B40">
        <w:rPr>
          <w:rFonts w:ascii="Times New Roman" w:hAnsi="Times New Roman" w:cs="Times New Roman"/>
          <w:sz w:val="28"/>
          <w:szCs w:val="28"/>
        </w:rPr>
        <w:t>нормативные требов</w:t>
      </w:r>
      <w:r>
        <w:rPr>
          <w:rFonts w:ascii="Times New Roman" w:hAnsi="Times New Roman" w:cs="Times New Roman"/>
          <w:sz w:val="28"/>
          <w:szCs w:val="28"/>
        </w:rPr>
        <w:t xml:space="preserve">ания, сложившиеся в системе дополнительного образования </w:t>
      </w:r>
      <w:r w:rsidRPr="00814B40">
        <w:rPr>
          <w:rFonts w:ascii="Times New Roman" w:hAnsi="Times New Roman" w:cs="Times New Roman"/>
          <w:sz w:val="28"/>
          <w:szCs w:val="28"/>
        </w:rPr>
        <w:t xml:space="preserve">спортивной направленности, и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контроль усвоения содержания </w:t>
      </w:r>
      <w:r w:rsidRPr="00814B40">
        <w:rPr>
          <w:rFonts w:ascii="Times New Roman" w:hAnsi="Times New Roman" w:cs="Times New Roman"/>
          <w:sz w:val="28"/>
          <w:szCs w:val="28"/>
        </w:rPr>
        <w:t>образовательного стандарта по данному виду спорта.</w:t>
      </w:r>
    </w:p>
    <w:p w14:paraId="43CCE116" w14:textId="452D8B35" w:rsidR="006867DF" w:rsidRPr="00814B4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Учебно-программная документация в цело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B3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требованиям, </w:t>
      </w:r>
      <w:r w:rsidRPr="00814B40">
        <w:rPr>
          <w:rFonts w:ascii="Times New Roman" w:hAnsi="Times New Roman" w:cs="Times New Roman"/>
          <w:sz w:val="28"/>
          <w:szCs w:val="28"/>
        </w:rPr>
        <w:t>существующим в системе дополнительного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спортивной направленности; </w:t>
      </w:r>
      <w:r w:rsidRPr="00814B40">
        <w:rPr>
          <w:rFonts w:ascii="Times New Roman" w:hAnsi="Times New Roman" w:cs="Times New Roman"/>
          <w:sz w:val="28"/>
          <w:szCs w:val="28"/>
        </w:rPr>
        <w:t>организация учебного процесса соответствует требованию дополнител</w:t>
      </w:r>
      <w:r>
        <w:rPr>
          <w:rFonts w:ascii="Times New Roman" w:hAnsi="Times New Roman" w:cs="Times New Roman"/>
          <w:sz w:val="28"/>
          <w:szCs w:val="28"/>
        </w:rPr>
        <w:t>ьного образования.</w:t>
      </w:r>
    </w:p>
    <w:p w14:paraId="25E3CFE0" w14:textId="77777777" w:rsidR="006867DF" w:rsidRPr="00F858CB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58CB">
        <w:rPr>
          <w:rFonts w:ascii="Times New Roman" w:hAnsi="Times New Roman" w:cs="Times New Roman"/>
          <w:b/>
          <w:i/>
          <w:sz w:val="28"/>
          <w:szCs w:val="28"/>
        </w:rPr>
        <w:t>Уровень подготовки обучающихся.</w:t>
      </w:r>
    </w:p>
    <w:p w14:paraId="7FF6D3F5" w14:textId="77777777" w:rsidR="006B629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Диагностика соответствия уровня подготовки</w:t>
      </w:r>
      <w:r w:rsidR="003B3F0A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обучающихся осущес</w:t>
      </w:r>
      <w:r>
        <w:rPr>
          <w:rFonts w:ascii="Times New Roman" w:hAnsi="Times New Roman" w:cs="Times New Roman"/>
          <w:sz w:val="28"/>
          <w:szCs w:val="28"/>
        </w:rPr>
        <w:t xml:space="preserve">твляется через </w:t>
      </w:r>
      <w:r w:rsidRPr="00814B40">
        <w:rPr>
          <w:rFonts w:ascii="Times New Roman" w:hAnsi="Times New Roman" w:cs="Times New Roman"/>
          <w:sz w:val="28"/>
          <w:szCs w:val="28"/>
        </w:rPr>
        <w:t>следующие виды контроля: итоговый контроль.</w:t>
      </w:r>
    </w:p>
    <w:p w14:paraId="49509457" w14:textId="77777777" w:rsidR="006B629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усвоения </w:t>
      </w:r>
      <w:r w:rsidRPr="00814B40">
        <w:rPr>
          <w:rFonts w:ascii="Times New Roman" w:hAnsi="Times New Roman" w:cs="Times New Roman"/>
          <w:sz w:val="28"/>
          <w:szCs w:val="28"/>
        </w:rPr>
        <w:t>обучающимися программного материала в целом эфф</w:t>
      </w:r>
      <w:r>
        <w:rPr>
          <w:rFonts w:ascii="Times New Roman" w:hAnsi="Times New Roman" w:cs="Times New Roman"/>
          <w:sz w:val="28"/>
          <w:szCs w:val="28"/>
        </w:rPr>
        <w:t xml:space="preserve">ективен. Анализ результатов, </w:t>
      </w:r>
      <w:r w:rsidRPr="00814B40">
        <w:rPr>
          <w:rFonts w:ascii="Times New Roman" w:hAnsi="Times New Roman" w:cs="Times New Roman"/>
          <w:sz w:val="28"/>
          <w:szCs w:val="28"/>
        </w:rPr>
        <w:t xml:space="preserve">приведен в ведомостях контрольно-переводных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нормативов, показывают, что </w:t>
      </w:r>
      <w:r w:rsidRPr="00814B40">
        <w:rPr>
          <w:rFonts w:ascii="Times New Roman" w:hAnsi="Times New Roman" w:cs="Times New Roman"/>
          <w:sz w:val="28"/>
          <w:szCs w:val="28"/>
        </w:rPr>
        <w:t>обучающиеся уровнем подготовки и соответствующими требованиями учебных программ</w:t>
      </w:r>
      <w:r w:rsidR="003B3F0A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по</w:t>
      </w:r>
      <w:r w:rsidR="006B6290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 xml:space="preserve">видам спорта. </w:t>
      </w:r>
    </w:p>
    <w:p w14:paraId="7364DA38" w14:textId="77777777" w:rsidR="006B629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Контрольно-пер</w:t>
      </w:r>
      <w:r>
        <w:rPr>
          <w:rFonts w:ascii="Times New Roman" w:hAnsi="Times New Roman" w:cs="Times New Roman"/>
          <w:sz w:val="28"/>
          <w:szCs w:val="28"/>
        </w:rPr>
        <w:t xml:space="preserve">еводные нормативы составлены в </w:t>
      </w:r>
      <w:r w:rsidRPr="00814B40">
        <w:rPr>
          <w:rFonts w:ascii="Times New Roman" w:hAnsi="Times New Roman" w:cs="Times New Roman"/>
          <w:sz w:val="28"/>
          <w:szCs w:val="28"/>
        </w:rPr>
        <w:t>объеме, предусмотренном</w:t>
      </w:r>
      <w:r w:rsidR="003B3F0A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814B40">
        <w:rPr>
          <w:rFonts w:ascii="Times New Roman" w:hAnsi="Times New Roman" w:cs="Times New Roman"/>
          <w:sz w:val="28"/>
          <w:szCs w:val="28"/>
        </w:rPr>
        <w:t>программой</w:t>
      </w:r>
      <w:r w:rsidR="003B3F0A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виду спорта</w:t>
      </w:r>
      <w:r w:rsidRPr="00814B4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Pr="00814B40">
        <w:rPr>
          <w:rFonts w:ascii="Times New Roman" w:hAnsi="Times New Roman" w:cs="Times New Roman"/>
          <w:sz w:val="28"/>
          <w:szCs w:val="28"/>
        </w:rPr>
        <w:t xml:space="preserve">к подготовке по определенному виду спорта. </w:t>
      </w:r>
    </w:p>
    <w:p w14:paraId="13179DCD" w14:textId="77777777" w:rsidR="006B6290" w:rsidRDefault="006867DF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B40">
        <w:rPr>
          <w:rFonts w:ascii="Times New Roman" w:hAnsi="Times New Roman" w:cs="Times New Roman"/>
          <w:sz w:val="28"/>
          <w:szCs w:val="28"/>
        </w:rPr>
        <w:t>Контрольно-переводные нормативы</w:t>
      </w:r>
      <w:r w:rsidR="006B6290">
        <w:rPr>
          <w:rFonts w:ascii="Times New Roman" w:hAnsi="Times New Roman" w:cs="Times New Roman"/>
          <w:sz w:val="28"/>
          <w:szCs w:val="28"/>
        </w:rPr>
        <w:t xml:space="preserve"> </w:t>
      </w:r>
      <w:r w:rsidRPr="00814B40">
        <w:rPr>
          <w:rFonts w:ascii="Times New Roman" w:hAnsi="Times New Roman" w:cs="Times New Roman"/>
          <w:sz w:val="28"/>
          <w:szCs w:val="28"/>
        </w:rPr>
        <w:t>рассматр</w:t>
      </w:r>
      <w:r>
        <w:rPr>
          <w:rFonts w:ascii="Times New Roman" w:hAnsi="Times New Roman" w:cs="Times New Roman"/>
          <w:sz w:val="28"/>
          <w:szCs w:val="28"/>
        </w:rPr>
        <w:t>иваются на заседаниях педагогических</w:t>
      </w:r>
      <w:r w:rsidRPr="00814B40">
        <w:rPr>
          <w:rFonts w:ascii="Times New Roman" w:hAnsi="Times New Roman" w:cs="Times New Roman"/>
          <w:sz w:val="28"/>
          <w:szCs w:val="28"/>
        </w:rPr>
        <w:t xml:space="preserve"> советов и утверждаются </w:t>
      </w:r>
      <w:r w:rsidR="003B3F0A"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47EF7" w14:textId="4415CAF3" w:rsidR="00035CBA" w:rsidRPr="00035CBA" w:rsidRDefault="00035CBA" w:rsidP="006B62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7"/>
        </w:rPr>
      </w:pPr>
      <w:r w:rsidRPr="00131DDC">
        <w:rPr>
          <w:rFonts w:ascii="Times New Roman" w:hAnsi="Times New Roman" w:cs="Times New Roman"/>
          <w:b/>
          <w:sz w:val="28"/>
          <w:szCs w:val="28"/>
          <w:shd w:val="clear" w:color="auto" w:fill="FDFDF7"/>
        </w:rPr>
        <w:t>Вывод:</w:t>
      </w:r>
      <w:r w:rsidR="00131DDC" w:rsidRPr="00131DDC">
        <w:rPr>
          <w:rFonts w:ascii="Times New Roman" w:hAnsi="Times New Roman" w:cs="Times New Roman"/>
          <w:sz w:val="28"/>
          <w:szCs w:val="28"/>
        </w:rPr>
        <w:t xml:space="preserve"> </w:t>
      </w:r>
      <w:r w:rsidR="00131DD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и </w:t>
      </w:r>
      <w:r w:rsidR="00CE6130">
        <w:rPr>
          <w:rFonts w:ascii="Times New Roman" w:hAnsi="Times New Roman" w:cs="Times New Roman"/>
          <w:sz w:val="28"/>
          <w:szCs w:val="28"/>
        </w:rPr>
        <w:t xml:space="preserve">методически грамотная </w:t>
      </w:r>
      <w:r w:rsidR="00131DDC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</w:t>
      </w:r>
      <w:r w:rsidR="00CE6130">
        <w:rPr>
          <w:rFonts w:ascii="Times New Roman" w:hAnsi="Times New Roman" w:cs="Times New Roman"/>
          <w:sz w:val="28"/>
          <w:szCs w:val="28"/>
        </w:rPr>
        <w:t>способствуют увеличению контингента в школе и достижение высоких результатов.</w:t>
      </w:r>
    </w:p>
    <w:p w14:paraId="5DC776B0" w14:textId="77777777" w:rsidR="006867DF" w:rsidRDefault="006867DF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1172D" w14:textId="77777777" w:rsidR="00D3161A" w:rsidRPr="003B3F0A" w:rsidRDefault="00325750" w:rsidP="000B6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524">
        <w:rPr>
          <w:rFonts w:ascii="Times New Roman" w:hAnsi="Times New Roman" w:cs="Times New Roman"/>
          <w:b/>
          <w:sz w:val="28"/>
          <w:szCs w:val="28"/>
        </w:rPr>
        <w:t xml:space="preserve">1.6 Участие и результативность обучающихся в соревнованиях </w:t>
      </w:r>
      <w:r w:rsidRPr="003B3F0A">
        <w:rPr>
          <w:rFonts w:ascii="Times New Roman" w:hAnsi="Times New Roman" w:cs="Times New Roman"/>
          <w:b/>
          <w:sz w:val="28"/>
          <w:szCs w:val="28"/>
        </w:rPr>
        <w:t>различного уровня</w:t>
      </w:r>
    </w:p>
    <w:p w14:paraId="5D012A3D" w14:textId="77777777" w:rsidR="006B6290" w:rsidRDefault="00D3161A" w:rsidP="006B629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DFDF7"/>
        </w:rPr>
      </w:pPr>
      <w:r w:rsidRPr="003B3F0A">
        <w:rPr>
          <w:sz w:val="28"/>
          <w:szCs w:val="28"/>
          <w:shd w:val="clear" w:color="auto" w:fill="FDFDF7"/>
        </w:rPr>
        <w:t xml:space="preserve">Одна из задач школы- подготовка высококвалифицированных спортсменов </w:t>
      </w:r>
      <w:r w:rsidR="003B3F0A" w:rsidRPr="003B3F0A">
        <w:rPr>
          <w:sz w:val="28"/>
          <w:szCs w:val="28"/>
          <w:shd w:val="clear" w:color="auto" w:fill="FDFDF7"/>
        </w:rPr>
        <w:t xml:space="preserve">спортивного </w:t>
      </w:r>
      <w:r w:rsidRPr="003B3F0A">
        <w:rPr>
          <w:sz w:val="28"/>
          <w:szCs w:val="28"/>
          <w:shd w:val="clear" w:color="auto" w:fill="FDFDF7"/>
        </w:rPr>
        <w:t xml:space="preserve">резерва для сборных команд </w:t>
      </w:r>
      <w:r w:rsidR="00D04ABA" w:rsidRPr="003B3F0A">
        <w:rPr>
          <w:sz w:val="28"/>
          <w:szCs w:val="28"/>
          <w:shd w:val="clear" w:color="auto" w:fill="FDFDF7"/>
        </w:rPr>
        <w:t>Камчатского</w:t>
      </w:r>
      <w:r w:rsidR="003B3F0A" w:rsidRPr="003B3F0A">
        <w:rPr>
          <w:sz w:val="28"/>
          <w:szCs w:val="28"/>
          <w:shd w:val="clear" w:color="auto" w:fill="FDFDF7"/>
        </w:rPr>
        <w:t xml:space="preserve"> края</w:t>
      </w:r>
      <w:r w:rsidRPr="003B3F0A">
        <w:rPr>
          <w:sz w:val="28"/>
          <w:szCs w:val="28"/>
          <w:shd w:val="clear" w:color="auto" w:fill="FDFDF7"/>
        </w:rPr>
        <w:t xml:space="preserve"> и России.</w:t>
      </w:r>
    </w:p>
    <w:p w14:paraId="14A3D3FF" w14:textId="756E8229" w:rsidR="00D3161A" w:rsidRPr="00B733F2" w:rsidRDefault="00D3161A" w:rsidP="006B629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3F2">
        <w:rPr>
          <w:sz w:val="28"/>
          <w:szCs w:val="28"/>
        </w:rPr>
        <w:t xml:space="preserve">В течение </w:t>
      </w:r>
      <w:r w:rsidR="00302FDA">
        <w:rPr>
          <w:sz w:val="28"/>
          <w:szCs w:val="28"/>
        </w:rPr>
        <w:t>20</w:t>
      </w:r>
      <w:r w:rsidR="006B6290">
        <w:rPr>
          <w:sz w:val="28"/>
          <w:szCs w:val="28"/>
        </w:rPr>
        <w:t>25</w:t>
      </w:r>
      <w:r w:rsidRPr="00B733F2">
        <w:rPr>
          <w:sz w:val="28"/>
          <w:szCs w:val="28"/>
        </w:rPr>
        <w:t xml:space="preserve"> г</w:t>
      </w:r>
      <w:r w:rsidR="00E77605" w:rsidRPr="00B733F2">
        <w:rPr>
          <w:sz w:val="28"/>
          <w:szCs w:val="28"/>
        </w:rPr>
        <w:t>ода дети принимали участие в</w:t>
      </w:r>
      <w:r w:rsidR="00E77605" w:rsidRPr="00D04ABA">
        <w:rPr>
          <w:sz w:val="28"/>
          <w:szCs w:val="28"/>
        </w:rPr>
        <w:t xml:space="preserve"> </w:t>
      </w:r>
      <w:r w:rsidR="003B3F0A" w:rsidRPr="00D04ABA">
        <w:rPr>
          <w:sz w:val="28"/>
          <w:szCs w:val="28"/>
        </w:rPr>
        <w:t>2</w:t>
      </w:r>
      <w:r w:rsidR="00901906" w:rsidRPr="00D04ABA">
        <w:rPr>
          <w:sz w:val="28"/>
          <w:szCs w:val="28"/>
        </w:rPr>
        <w:t>6</w:t>
      </w:r>
      <w:r w:rsidRPr="00D04ABA">
        <w:rPr>
          <w:sz w:val="28"/>
          <w:szCs w:val="28"/>
        </w:rPr>
        <w:t xml:space="preserve"> </w:t>
      </w:r>
      <w:r w:rsidRPr="00B733F2">
        <w:rPr>
          <w:sz w:val="28"/>
          <w:szCs w:val="28"/>
        </w:rPr>
        <w:t>соревнованиях различного уровня:</w:t>
      </w:r>
    </w:p>
    <w:p w14:paraId="6C08A8DD" w14:textId="10AA96A3" w:rsidR="00D3161A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178">
        <w:rPr>
          <w:rFonts w:ascii="Times New Roman" w:hAnsi="Times New Roman" w:cs="Times New Roman"/>
          <w:sz w:val="28"/>
          <w:szCs w:val="28"/>
        </w:rPr>
        <w:t xml:space="preserve">- </w:t>
      </w:r>
      <w:r w:rsidR="003B3F0A">
        <w:rPr>
          <w:rFonts w:ascii="Times New Roman" w:hAnsi="Times New Roman" w:cs="Times New Roman"/>
          <w:sz w:val="28"/>
          <w:szCs w:val="28"/>
        </w:rPr>
        <w:t>Школьные</w:t>
      </w:r>
      <w:r w:rsidR="00F002DF" w:rsidRPr="00FA4178">
        <w:rPr>
          <w:rFonts w:ascii="Times New Roman" w:hAnsi="Times New Roman" w:cs="Times New Roman"/>
          <w:sz w:val="28"/>
          <w:szCs w:val="28"/>
        </w:rPr>
        <w:t xml:space="preserve"> </w:t>
      </w:r>
      <w:r w:rsidR="00894018">
        <w:rPr>
          <w:rFonts w:ascii="Times New Roman" w:hAnsi="Times New Roman" w:cs="Times New Roman"/>
          <w:sz w:val="28"/>
          <w:szCs w:val="28"/>
        </w:rPr>
        <w:t xml:space="preserve">– </w:t>
      </w:r>
      <w:r w:rsidR="003B3F0A">
        <w:rPr>
          <w:rFonts w:ascii="Times New Roman" w:hAnsi="Times New Roman" w:cs="Times New Roman"/>
          <w:sz w:val="28"/>
          <w:szCs w:val="28"/>
        </w:rPr>
        <w:t>6</w:t>
      </w:r>
      <w:r w:rsidR="00894018">
        <w:rPr>
          <w:rFonts w:ascii="Times New Roman" w:hAnsi="Times New Roman" w:cs="Times New Roman"/>
          <w:sz w:val="28"/>
          <w:szCs w:val="28"/>
        </w:rPr>
        <w:t>;</w:t>
      </w:r>
    </w:p>
    <w:p w14:paraId="263F2D00" w14:textId="6A4E46C4" w:rsidR="00894018" w:rsidRPr="00FA4178" w:rsidRDefault="00894018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Муниципальные – 6;</w:t>
      </w:r>
    </w:p>
    <w:p w14:paraId="23430E36" w14:textId="57019E70" w:rsidR="00D3161A" w:rsidRPr="00FA4178" w:rsidRDefault="00D3161A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178">
        <w:rPr>
          <w:rFonts w:ascii="Times New Roman" w:hAnsi="Times New Roman" w:cs="Times New Roman"/>
          <w:sz w:val="28"/>
          <w:szCs w:val="28"/>
        </w:rPr>
        <w:t xml:space="preserve">- </w:t>
      </w:r>
      <w:r w:rsidR="003B3F0A">
        <w:rPr>
          <w:rFonts w:ascii="Times New Roman" w:hAnsi="Times New Roman" w:cs="Times New Roman"/>
          <w:sz w:val="28"/>
          <w:szCs w:val="28"/>
        </w:rPr>
        <w:t xml:space="preserve">Краевые </w:t>
      </w:r>
      <w:r w:rsidR="00CA7A7D" w:rsidRPr="00FA4178">
        <w:rPr>
          <w:rFonts w:ascii="Times New Roman" w:hAnsi="Times New Roman" w:cs="Times New Roman"/>
          <w:sz w:val="28"/>
          <w:szCs w:val="28"/>
        </w:rPr>
        <w:t>–</w:t>
      </w:r>
      <w:r w:rsidR="00B733F2" w:rsidRPr="00FA4178">
        <w:rPr>
          <w:rFonts w:ascii="Times New Roman" w:hAnsi="Times New Roman" w:cs="Times New Roman"/>
          <w:sz w:val="28"/>
          <w:szCs w:val="28"/>
        </w:rPr>
        <w:t xml:space="preserve"> </w:t>
      </w:r>
      <w:r w:rsidR="00894018">
        <w:rPr>
          <w:rFonts w:ascii="Times New Roman" w:hAnsi="Times New Roman" w:cs="Times New Roman"/>
          <w:sz w:val="28"/>
          <w:szCs w:val="28"/>
        </w:rPr>
        <w:t>6</w:t>
      </w:r>
      <w:r w:rsidR="00901906">
        <w:rPr>
          <w:rFonts w:ascii="Times New Roman" w:hAnsi="Times New Roman" w:cs="Times New Roman"/>
          <w:sz w:val="28"/>
          <w:szCs w:val="28"/>
        </w:rPr>
        <w:t>;</w:t>
      </w:r>
    </w:p>
    <w:p w14:paraId="5E85050F" w14:textId="708AEF0D" w:rsidR="004C3790" w:rsidRPr="00FA4178" w:rsidRDefault="004C3790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178">
        <w:rPr>
          <w:rFonts w:ascii="Times New Roman" w:hAnsi="Times New Roman" w:cs="Times New Roman"/>
          <w:sz w:val="28"/>
          <w:szCs w:val="28"/>
        </w:rPr>
        <w:t xml:space="preserve">- Межрегиональных </w:t>
      </w:r>
      <w:r w:rsidR="00894018">
        <w:rPr>
          <w:rFonts w:ascii="Times New Roman" w:hAnsi="Times New Roman" w:cs="Times New Roman"/>
          <w:sz w:val="28"/>
          <w:szCs w:val="28"/>
        </w:rPr>
        <w:t>– 1.</w:t>
      </w:r>
    </w:p>
    <w:p w14:paraId="547EC265" w14:textId="410B5A95" w:rsidR="00D3161A" w:rsidRDefault="00D3161A" w:rsidP="008940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F2">
        <w:rPr>
          <w:rFonts w:ascii="Times New Roman" w:hAnsi="Times New Roman" w:cs="Times New Roman"/>
          <w:sz w:val="28"/>
          <w:szCs w:val="28"/>
        </w:rPr>
        <w:lastRenderedPageBreak/>
        <w:t>Принимая участие в соревнованиях различного уровня, многие дети смогли повысить уровень мастерства, научиться бороться с достойным соперником, закалиться морально, повысить рейтинг и выполнить более высокий разряд.</w:t>
      </w:r>
    </w:p>
    <w:p w14:paraId="1DF48C69" w14:textId="45EB005D" w:rsidR="00B733F2" w:rsidRDefault="00B733F2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 спортивные разряды</w:t>
      </w:r>
      <w:r w:rsidR="00901906">
        <w:rPr>
          <w:rFonts w:ascii="Times New Roman" w:hAnsi="Times New Roman" w:cs="Times New Roman"/>
          <w:sz w:val="28"/>
          <w:szCs w:val="28"/>
        </w:rPr>
        <w:t>:</w:t>
      </w:r>
    </w:p>
    <w:p w14:paraId="66C28AAD" w14:textId="4E97922C" w:rsidR="00894018" w:rsidRDefault="00894018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 - 2</w:t>
      </w:r>
    </w:p>
    <w:p w14:paraId="578EAF85" w14:textId="5C1932FB" w:rsidR="00901906" w:rsidRDefault="00901906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спортивный – </w:t>
      </w:r>
      <w:r w:rsidR="008940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35C11A87" w14:textId="61CBC7D2" w:rsidR="00901906" w:rsidRPr="00880483" w:rsidRDefault="00901906" w:rsidP="000B6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– </w:t>
      </w:r>
      <w:r w:rsidR="00364CDD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9BB6B51" w14:textId="61BDC104" w:rsidR="007E56B2" w:rsidRDefault="007E56B2" w:rsidP="007E5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2AEB6" w14:textId="77777777" w:rsidR="00364CDD" w:rsidRDefault="00364CDD" w:rsidP="007E5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13C602" w14:textId="77777777" w:rsidR="00364CDD" w:rsidRDefault="00364CDD" w:rsidP="00A564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B1ABF0" w14:textId="77777777" w:rsidR="00364CDD" w:rsidRDefault="00364CDD" w:rsidP="00A564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486C436" w14:textId="619FE8C5" w:rsidR="003C7AFE" w:rsidRPr="00364CDD" w:rsidRDefault="00364CDD" w:rsidP="00A564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Генеральный директор                                                               М. Г. Смирнова</w:t>
      </w:r>
    </w:p>
    <w:sectPr w:rsidR="003C7AFE" w:rsidRPr="00364CDD" w:rsidSect="001E17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4FE2" w14:textId="77777777" w:rsidR="004D7E6C" w:rsidRDefault="004D7E6C" w:rsidP="00CE6130">
      <w:pPr>
        <w:spacing w:after="0" w:line="240" w:lineRule="auto"/>
      </w:pPr>
      <w:r>
        <w:separator/>
      </w:r>
    </w:p>
  </w:endnote>
  <w:endnote w:type="continuationSeparator" w:id="0">
    <w:p w14:paraId="16E26F58" w14:textId="77777777" w:rsidR="004D7E6C" w:rsidRDefault="004D7E6C" w:rsidP="00CE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461568"/>
      <w:docPartObj>
        <w:docPartGallery w:val="Page Numbers (Bottom of Page)"/>
        <w:docPartUnique/>
      </w:docPartObj>
    </w:sdtPr>
    <w:sdtEndPr/>
    <w:sdtContent>
      <w:p w14:paraId="751BF021" w14:textId="77777777" w:rsidR="00D83C09" w:rsidRDefault="00D83C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D8269C" w14:textId="77777777" w:rsidR="00D83C09" w:rsidRDefault="00D83C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FEC8" w14:textId="77777777" w:rsidR="004D7E6C" w:rsidRDefault="004D7E6C" w:rsidP="00CE6130">
      <w:pPr>
        <w:spacing w:after="0" w:line="240" w:lineRule="auto"/>
      </w:pPr>
      <w:r>
        <w:separator/>
      </w:r>
    </w:p>
  </w:footnote>
  <w:footnote w:type="continuationSeparator" w:id="0">
    <w:p w14:paraId="19477C16" w14:textId="77777777" w:rsidR="004D7E6C" w:rsidRDefault="004D7E6C" w:rsidP="00CE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A5C"/>
    <w:multiLevelType w:val="multilevel"/>
    <w:tmpl w:val="25A23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6B2F7E"/>
    <w:multiLevelType w:val="multilevel"/>
    <w:tmpl w:val="2482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E6E5199"/>
    <w:multiLevelType w:val="hybridMultilevel"/>
    <w:tmpl w:val="5A30807E"/>
    <w:lvl w:ilvl="0" w:tplc="FC2E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F86417"/>
    <w:multiLevelType w:val="hybridMultilevel"/>
    <w:tmpl w:val="6D747470"/>
    <w:lvl w:ilvl="0" w:tplc="562A0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BA9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2C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6B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8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4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EA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6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A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CE4BDA"/>
    <w:multiLevelType w:val="multilevel"/>
    <w:tmpl w:val="4CC0C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9BC04F9"/>
    <w:multiLevelType w:val="hybridMultilevel"/>
    <w:tmpl w:val="C7F4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640B4"/>
    <w:multiLevelType w:val="hybridMultilevel"/>
    <w:tmpl w:val="A8EA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F5CA8"/>
    <w:multiLevelType w:val="hybridMultilevel"/>
    <w:tmpl w:val="D88C18F2"/>
    <w:lvl w:ilvl="0" w:tplc="F4DC5C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A3"/>
    <w:rsid w:val="00001524"/>
    <w:rsid w:val="00024A87"/>
    <w:rsid w:val="00025BE5"/>
    <w:rsid w:val="00035CBA"/>
    <w:rsid w:val="000542DD"/>
    <w:rsid w:val="00075B37"/>
    <w:rsid w:val="000B644C"/>
    <w:rsid w:val="000B6992"/>
    <w:rsid w:val="000B7ED8"/>
    <w:rsid w:val="000C0C01"/>
    <w:rsid w:val="000C3611"/>
    <w:rsid w:val="000F0C79"/>
    <w:rsid w:val="00103701"/>
    <w:rsid w:val="001116AE"/>
    <w:rsid w:val="00123EFE"/>
    <w:rsid w:val="00131DDC"/>
    <w:rsid w:val="001467BC"/>
    <w:rsid w:val="00165B2C"/>
    <w:rsid w:val="00184216"/>
    <w:rsid w:val="001B3D52"/>
    <w:rsid w:val="001B47FE"/>
    <w:rsid w:val="001E17B4"/>
    <w:rsid w:val="001F0908"/>
    <w:rsid w:val="002235BB"/>
    <w:rsid w:val="00230F64"/>
    <w:rsid w:val="00261E6E"/>
    <w:rsid w:val="00277E05"/>
    <w:rsid w:val="002B10C8"/>
    <w:rsid w:val="002D0BDA"/>
    <w:rsid w:val="002E7AFF"/>
    <w:rsid w:val="00302FDA"/>
    <w:rsid w:val="00311D78"/>
    <w:rsid w:val="00316EC0"/>
    <w:rsid w:val="00320677"/>
    <w:rsid w:val="0032432F"/>
    <w:rsid w:val="00325750"/>
    <w:rsid w:val="003464C4"/>
    <w:rsid w:val="00352F36"/>
    <w:rsid w:val="003544EE"/>
    <w:rsid w:val="00364CDD"/>
    <w:rsid w:val="0038742A"/>
    <w:rsid w:val="003917CD"/>
    <w:rsid w:val="003963A8"/>
    <w:rsid w:val="003B3F0A"/>
    <w:rsid w:val="003C7AFE"/>
    <w:rsid w:val="003F0786"/>
    <w:rsid w:val="003F71DF"/>
    <w:rsid w:val="004007DF"/>
    <w:rsid w:val="00407588"/>
    <w:rsid w:val="00411F72"/>
    <w:rsid w:val="004236B0"/>
    <w:rsid w:val="00454C2E"/>
    <w:rsid w:val="0047652E"/>
    <w:rsid w:val="004C3790"/>
    <w:rsid w:val="004D0F57"/>
    <w:rsid w:val="004D5389"/>
    <w:rsid w:val="004D7E6C"/>
    <w:rsid w:val="004E0B6E"/>
    <w:rsid w:val="004E69C7"/>
    <w:rsid w:val="004F25CD"/>
    <w:rsid w:val="004F5AB2"/>
    <w:rsid w:val="00525521"/>
    <w:rsid w:val="00530EE6"/>
    <w:rsid w:val="0053466E"/>
    <w:rsid w:val="00537446"/>
    <w:rsid w:val="005378DD"/>
    <w:rsid w:val="00543AE5"/>
    <w:rsid w:val="00550336"/>
    <w:rsid w:val="00553436"/>
    <w:rsid w:val="00555594"/>
    <w:rsid w:val="00563E8C"/>
    <w:rsid w:val="00577684"/>
    <w:rsid w:val="00581E95"/>
    <w:rsid w:val="005C433E"/>
    <w:rsid w:val="005D67CE"/>
    <w:rsid w:val="005F0184"/>
    <w:rsid w:val="005F7A7D"/>
    <w:rsid w:val="00600B8D"/>
    <w:rsid w:val="00631CE1"/>
    <w:rsid w:val="00640A85"/>
    <w:rsid w:val="0068242B"/>
    <w:rsid w:val="006867DF"/>
    <w:rsid w:val="00691692"/>
    <w:rsid w:val="00696C41"/>
    <w:rsid w:val="006B38E5"/>
    <w:rsid w:val="006B6290"/>
    <w:rsid w:val="006C61B0"/>
    <w:rsid w:val="0070447A"/>
    <w:rsid w:val="00743C1E"/>
    <w:rsid w:val="007615F0"/>
    <w:rsid w:val="00767D43"/>
    <w:rsid w:val="0079431D"/>
    <w:rsid w:val="00795C98"/>
    <w:rsid w:val="007A05C5"/>
    <w:rsid w:val="007A4D69"/>
    <w:rsid w:val="007B61F8"/>
    <w:rsid w:val="007D674F"/>
    <w:rsid w:val="007E56B2"/>
    <w:rsid w:val="007F632D"/>
    <w:rsid w:val="00826A44"/>
    <w:rsid w:val="00855935"/>
    <w:rsid w:val="00880483"/>
    <w:rsid w:val="00894018"/>
    <w:rsid w:val="008A5C72"/>
    <w:rsid w:val="008F35A3"/>
    <w:rsid w:val="008F6561"/>
    <w:rsid w:val="00901906"/>
    <w:rsid w:val="00916752"/>
    <w:rsid w:val="0092415C"/>
    <w:rsid w:val="009241B1"/>
    <w:rsid w:val="00937669"/>
    <w:rsid w:val="00955891"/>
    <w:rsid w:val="0096083C"/>
    <w:rsid w:val="009661DE"/>
    <w:rsid w:val="0097221B"/>
    <w:rsid w:val="009738C8"/>
    <w:rsid w:val="00977A21"/>
    <w:rsid w:val="009C1906"/>
    <w:rsid w:val="009C2C2D"/>
    <w:rsid w:val="009C3869"/>
    <w:rsid w:val="009D75EE"/>
    <w:rsid w:val="009E38CA"/>
    <w:rsid w:val="009F1A02"/>
    <w:rsid w:val="00A02F9C"/>
    <w:rsid w:val="00A04F20"/>
    <w:rsid w:val="00A06831"/>
    <w:rsid w:val="00A22B2B"/>
    <w:rsid w:val="00A464C3"/>
    <w:rsid w:val="00A564C4"/>
    <w:rsid w:val="00A64696"/>
    <w:rsid w:val="00A75131"/>
    <w:rsid w:val="00A81D5C"/>
    <w:rsid w:val="00AD5B5D"/>
    <w:rsid w:val="00AE2C12"/>
    <w:rsid w:val="00B15964"/>
    <w:rsid w:val="00B16366"/>
    <w:rsid w:val="00B2163C"/>
    <w:rsid w:val="00B51B47"/>
    <w:rsid w:val="00B733F2"/>
    <w:rsid w:val="00B81B8D"/>
    <w:rsid w:val="00B85B46"/>
    <w:rsid w:val="00BD13C7"/>
    <w:rsid w:val="00C00816"/>
    <w:rsid w:val="00C26897"/>
    <w:rsid w:val="00C26B3A"/>
    <w:rsid w:val="00C5376B"/>
    <w:rsid w:val="00C54497"/>
    <w:rsid w:val="00C55E07"/>
    <w:rsid w:val="00C60114"/>
    <w:rsid w:val="00C615CC"/>
    <w:rsid w:val="00C71C9F"/>
    <w:rsid w:val="00C76988"/>
    <w:rsid w:val="00C94F83"/>
    <w:rsid w:val="00C970FD"/>
    <w:rsid w:val="00CA7A7D"/>
    <w:rsid w:val="00CC2449"/>
    <w:rsid w:val="00CD4CAA"/>
    <w:rsid w:val="00CD6528"/>
    <w:rsid w:val="00CE6130"/>
    <w:rsid w:val="00D03AA3"/>
    <w:rsid w:val="00D04ABA"/>
    <w:rsid w:val="00D231B7"/>
    <w:rsid w:val="00D3161A"/>
    <w:rsid w:val="00D42688"/>
    <w:rsid w:val="00D506E4"/>
    <w:rsid w:val="00D60AB6"/>
    <w:rsid w:val="00D66F2A"/>
    <w:rsid w:val="00D83C09"/>
    <w:rsid w:val="00D931E3"/>
    <w:rsid w:val="00D9679D"/>
    <w:rsid w:val="00DA2FF9"/>
    <w:rsid w:val="00DA4990"/>
    <w:rsid w:val="00DC26CD"/>
    <w:rsid w:val="00DD50AB"/>
    <w:rsid w:val="00DE1766"/>
    <w:rsid w:val="00E1079B"/>
    <w:rsid w:val="00E119DD"/>
    <w:rsid w:val="00E256B2"/>
    <w:rsid w:val="00E4044B"/>
    <w:rsid w:val="00E55406"/>
    <w:rsid w:val="00E6348D"/>
    <w:rsid w:val="00E77605"/>
    <w:rsid w:val="00E85021"/>
    <w:rsid w:val="00E92CC4"/>
    <w:rsid w:val="00EA3D7F"/>
    <w:rsid w:val="00EA745A"/>
    <w:rsid w:val="00EC0CB9"/>
    <w:rsid w:val="00EC55BF"/>
    <w:rsid w:val="00F002DF"/>
    <w:rsid w:val="00F14F50"/>
    <w:rsid w:val="00F51514"/>
    <w:rsid w:val="00F60754"/>
    <w:rsid w:val="00F62D62"/>
    <w:rsid w:val="00F70271"/>
    <w:rsid w:val="00F953AE"/>
    <w:rsid w:val="00FA18A3"/>
    <w:rsid w:val="00FA4178"/>
    <w:rsid w:val="00FC6DBE"/>
    <w:rsid w:val="00FC70F6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2E2"/>
  <w15:docId w15:val="{A9A88B52-A6D5-4545-B4B2-0A8CA16B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4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57"/>
    <w:pPr>
      <w:ind w:left="720"/>
      <w:contextualSpacing/>
    </w:pPr>
  </w:style>
  <w:style w:type="paragraph" w:customStyle="1" w:styleId="ConsPlusNonformat">
    <w:name w:val="ConsPlusNonformat"/>
    <w:rsid w:val="005503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D3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316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4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130"/>
  </w:style>
  <w:style w:type="paragraph" w:styleId="a9">
    <w:name w:val="footer"/>
    <w:basedOn w:val="a"/>
    <w:link w:val="aa"/>
    <w:uiPriority w:val="99"/>
    <w:unhideWhenUsed/>
    <w:rsid w:val="00CE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0"/>
  </w:style>
  <w:style w:type="character" w:customStyle="1" w:styleId="40">
    <w:name w:val="Заголовок 4 Знак"/>
    <w:basedOn w:val="a0"/>
    <w:link w:val="4"/>
    <w:uiPriority w:val="9"/>
    <w:rsid w:val="00454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54C2E"/>
  </w:style>
  <w:style w:type="paragraph" w:customStyle="1" w:styleId="s3">
    <w:name w:val="s_3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C2E"/>
  </w:style>
  <w:style w:type="character" w:styleId="ab">
    <w:name w:val="Hyperlink"/>
    <w:basedOn w:val="a0"/>
    <w:uiPriority w:val="99"/>
    <w:semiHidden/>
    <w:unhideWhenUsed/>
    <w:rsid w:val="00454C2E"/>
    <w:rPr>
      <w:color w:val="0000FF"/>
      <w:u w:val="single"/>
    </w:rPr>
  </w:style>
  <w:style w:type="paragraph" w:customStyle="1" w:styleId="s16">
    <w:name w:val="s_16"/>
    <w:basedOn w:val="a"/>
    <w:rsid w:val="0045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CC24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C2449"/>
  </w:style>
  <w:style w:type="paragraph" w:styleId="ae">
    <w:name w:val="Balloon Text"/>
    <w:basedOn w:val="a"/>
    <w:link w:val="af"/>
    <w:uiPriority w:val="99"/>
    <w:semiHidden/>
    <w:unhideWhenUsed/>
    <w:rsid w:val="0079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431D"/>
    <w:rPr>
      <w:rFonts w:ascii="Segoe UI" w:hAnsi="Segoe UI" w:cs="Segoe UI"/>
      <w:sz w:val="18"/>
      <w:szCs w:val="18"/>
    </w:rPr>
  </w:style>
  <w:style w:type="paragraph" w:styleId="af0">
    <w:name w:val="List"/>
    <w:basedOn w:val="a"/>
    <w:rsid w:val="00DA2FF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Дарья Бойченко</cp:lastModifiedBy>
  <cp:revision>4</cp:revision>
  <cp:lastPrinted>2025-01-27T11:46:00Z</cp:lastPrinted>
  <dcterms:created xsi:type="dcterms:W3CDTF">2025-06-11T00:25:00Z</dcterms:created>
  <dcterms:modified xsi:type="dcterms:W3CDTF">2026-03-02T22:14:00Z</dcterms:modified>
</cp:coreProperties>
</file>